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0" w:type="auto"/>
        <w:tblInd w:w="12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"/>
        <w:gridCol w:w="802"/>
        <w:gridCol w:w="861"/>
        <w:gridCol w:w="679"/>
        <w:gridCol w:w="1622"/>
        <w:gridCol w:w="1141"/>
        <w:gridCol w:w="560"/>
        <w:gridCol w:w="684"/>
        <w:gridCol w:w="615"/>
        <w:gridCol w:w="482"/>
        <w:gridCol w:w="1054"/>
        <w:gridCol w:w="805"/>
      </w:tblGrid>
      <w:tr w:rsidR="00C35520">
        <w:trPr>
          <w:trHeight w:val="150"/>
        </w:trPr>
        <w:tc>
          <w:tcPr>
            <w:tcW w:w="1482" w:type="dxa"/>
            <w:gridSpan w:val="2"/>
            <w:vMerge w:val="restart"/>
          </w:tcPr>
          <w:p w:rsidR="00C35520" w:rsidRDefault="004C084D">
            <w:pPr>
              <w:pStyle w:val="TableParagraph"/>
              <w:ind w:left="16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s-EC" w:eastAsia="es-EC"/>
              </w:rPr>
              <w:drawing>
                <wp:inline distT="0" distB="0" distL="0" distR="0" wp14:anchorId="68FB6DB3" wp14:editId="10AC595A">
                  <wp:extent cx="661371" cy="278892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1371" cy="278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47" w:type="dxa"/>
            <w:gridSpan w:val="6"/>
            <w:vMerge w:val="restart"/>
          </w:tcPr>
          <w:p w:rsidR="00C35520" w:rsidRDefault="00C35520"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 w:rsidR="00C35520" w:rsidRDefault="004C084D">
            <w:pPr>
              <w:pStyle w:val="TableParagraph"/>
              <w:spacing w:line="264" w:lineRule="auto"/>
              <w:ind w:left="2061" w:right="2048" w:hanging="1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FICHA TÉCNICA DE </w:t>
            </w:r>
            <w:r w:rsidR="00ED37A1">
              <w:rPr>
                <w:b/>
                <w:w w:val="105"/>
                <w:sz w:val="10"/>
              </w:rPr>
              <w:t xml:space="preserve">Chocolate cobertura </w:t>
            </w:r>
            <w:r w:rsidR="003B71A5">
              <w:rPr>
                <w:b/>
                <w:w w:val="105"/>
                <w:sz w:val="10"/>
              </w:rPr>
              <w:t>BLANCA</w:t>
            </w:r>
            <w:r w:rsidR="00ED37A1">
              <w:rPr>
                <w:b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 xml:space="preserve">PRODUCTOS </w:t>
            </w:r>
            <w:r>
              <w:rPr>
                <w:b/>
                <w:sz w:val="10"/>
              </w:rPr>
              <w:t>PRODUCT SPECIFICATIONS SHEET</w:t>
            </w:r>
          </w:p>
        </w:tc>
        <w:tc>
          <w:tcPr>
            <w:tcW w:w="1097" w:type="dxa"/>
            <w:gridSpan w:val="2"/>
          </w:tcPr>
          <w:p w:rsidR="00C35520" w:rsidRDefault="004C084D">
            <w:pPr>
              <w:pStyle w:val="TableParagraph"/>
              <w:spacing w:before="16" w:line="115" w:lineRule="exact"/>
              <w:ind w:left="1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Código</w:t>
            </w:r>
          </w:p>
        </w:tc>
        <w:tc>
          <w:tcPr>
            <w:tcW w:w="1859" w:type="dxa"/>
            <w:gridSpan w:val="2"/>
          </w:tcPr>
          <w:p w:rsidR="00C35520" w:rsidRDefault="003B71A5">
            <w:pPr>
              <w:pStyle w:val="TableParagraph"/>
              <w:spacing w:before="6"/>
              <w:ind w:left="636" w:right="61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CHOIN-CHOBLAN-02</w:t>
            </w:r>
          </w:p>
        </w:tc>
      </w:tr>
      <w:tr w:rsidR="00C35520">
        <w:trPr>
          <w:trHeight w:val="150"/>
        </w:trPr>
        <w:tc>
          <w:tcPr>
            <w:tcW w:w="1482" w:type="dxa"/>
            <w:gridSpan w:val="2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5547" w:type="dxa"/>
            <w:gridSpan w:val="6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097" w:type="dxa"/>
            <w:gridSpan w:val="2"/>
          </w:tcPr>
          <w:p w:rsidR="00C35520" w:rsidRDefault="00C35520">
            <w:pPr>
              <w:pStyle w:val="TableParagraph"/>
              <w:spacing w:before="16" w:line="115" w:lineRule="exact"/>
              <w:ind w:left="18"/>
              <w:rPr>
                <w:b/>
                <w:sz w:val="10"/>
              </w:rPr>
            </w:pPr>
          </w:p>
        </w:tc>
        <w:tc>
          <w:tcPr>
            <w:tcW w:w="1859" w:type="dxa"/>
            <w:gridSpan w:val="2"/>
          </w:tcPr>
          <w:p w:rsidR="00C35520" w:rsidRDefault="00C35520">
            <w:pPr>
              <w:pStyle w:val="TableParagraph"/>
              <w:spacing w:before="6"/>
              <w:ind w:left="636" w:right="613"/>
              <w:jc w:val="center"/>
              <w:rPr>
                <w:sz w:val="10"/>
              </w:rPr>
            </w:pPr>
          </w:p>
        </w:tc>
      </w:tr>
      <w:tr w:rsidR="00C35520">
        <w:trPr>
          <w:trHeight w:val="150"/>
        </w:trPr>
        <w:tc>
          <w:tcPr>
            <w:tcW w:w="1482" w:type="dxa"/>
            <w:gridSpan w:val="2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5547" w:type="dxa"/>
            <w:gridSpan w:val="6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097" w:type="dxa"/>
            <w:gridSpan w:val="2"/>
          </w:tcPr>
          <w:p w:rsidR="00C35520" w:rsidRDefault="004C084D">
            <w:pPr>
              <w:pStyle w:val="TableParagraph"/>
              <w:spacing w:before="16" w:line="115" w:lineRule="exact"/>
              <w:ind w:left="1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Versión</w:t>
            </w:r>
          </w:p>
        </w:tc>
        <w:tc>
          <w:tcPr>
            <w:tcW w:w="1859" w:type="dxa"/>
            <w:gridSpan w:val="2"/>
          </w:tcPr>
          <w:p w:rsidR="00C35520" w:rsidRDefault="004C084D">
            <w:pPr>
              <w:pStyle w:val="TableParagraph"/>
              <w:spacing w:before="7"/>
              <w:ind w:left="635" w:right="61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00</w:t>
            </w:r>
          </w:p>
        </w:tc>
      </w:tr>
      <w:tr w:rsidR="00C35520">
        <w:trPr>
          <w:trHeight w:val="292"/>
        </w:trPr>
        <w:tc>
          <w:tcPr>
            <w:tcW w:w="9985" w:type="dxa"/>
            <w:gridSpan w:val="12"/>
            <w:shd w:val="clear" w:color="auto" w:fill="EC7C30"/>
          </w:tcPr>
          <w:p w:rsidR="00C35520" w:rsidRDefault="004C084D">
            <w:pPr>
              <w:pStyle w:val="TableParagraph"/>
              <w:spacing w:before="11"/>
              <w:ind w:left="4431" w:right="4409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Descripción del Producto</w:t>
            </w:r>
          </w:p>
          <w:p w:rsidR="00C35520" w:rsidRDefault="004C084D">
            <w:pPr>
              <w:pStyle w:val="TableParagraph"/>
              <w:spacing w:before="12"/>
              <w:ind w:left="4431" w:right="4409"/>
              <w:jc w:val="center"/>
              <w:rPr>
                <w:b/>
                <w:sz w:val="10"/>
              </w:rPr>
            </w:pPr>
            <w:proofErr w:type="spellStart"/>
            <w:r>
              <w:rPr>
                <w:b/>
                <w:w w:val="105"/>
                <w:sz w:val="10"/>
              </w:rPr>
              <w:t>Product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Description</w:t>
            </w:r>
            <w:proofErr w:type="spellEnd"/>
          </w:p>
        </w:tc>
      </w:tr>
      <w:tr w:rsidR="00C35520">
        <w:trPr>
          <w:trHeight w:val="438"/>
        </w:trPr>
        <w:tc>
          <w:tcPr>
            <w:tcW w:w="1482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83" w:line="264" w:lineRule="auto"/>
              <w:ind w:left="21" w:right="18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Nombre del Producto </w:t>
            </w:r>
            <w:proofErr w:type="spellStart"/>
            <w:r>
              <w:rPr>
                <w:b/>
                <w:w w:val="105"/>
                <w:sz w:val="10"/>
              </w:rPr>
              <w:t>Product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Name</w:t>
            </w:r>
            <w:proofErr w:type="spellEnd"/>
          </w:p>
        </w:tc>
        <w:tc>
          <w:tcPr>
            <w:tcW w:w="4303" w:type="dxa"/>
            <w:gridSpan w:val="4"/>
          </w:tcPr>
          <w:p w:rsidR="00ED37A1" w:rsidRDefault="00EC7988" w:rsidP="00EC7988">
            <w:pPr>
              <w:pStyle w:val="TableParagraph"/>
              <w:spacing w:before="83" w:line="264" w:lineRule="auto"/>
              <w:ind w:left="18" w:right="1932"/>
              <w:rPr>
                <w:i/>
                <w:w w:val="105"/>
                <w:sz w:val="10"/>
              </w:rPr>
            </w:pPr>
            <w:r w:rsidRPr="00EC7988">
              <w:rPr>
                <w:i/>
                <w:w w:val="105"/>
                <w:sz w:val="10"/>
              </w:rPr>
              <w:t xml:space="preserve">Chocolate </w:t>
            </w:r>
            <w:r w:rsidR="003B71A5">
              <w:rPr>
                <w:i/>
                <w:w w:val="105"/>
                <w:sz w:val="10"/>
              </w:rPr>
              <w:t>COBERTURA BLANCA</w:t>
            </w:r>
          </w:p>
          <w:p w:rsidR="00EC7988" w:rsidRPr="00EC7988" w:rsidRDefault="003B71A5" w:rsidP="00EC7988">
            <w:pPr>
              <w:pStyle w:val="TableParagraph"/>
              <w:spacing w:before="83" w:line="264" w:lineRule="auto"/>
              <w:ind w:left="18" w:right="1932"/>
              <w:rPr>
                <w:i/>
                <w:w w:val="105"/>
                <w:sz w:val="10"/>
              </w:rPr>
            </w:pPr>
            <w:r>
              <w:rPr>
                <w:i/>
                <w:w w:val="105"/>
                <w:sz w:val="10"/>
              </w:rPr>
              <w:t xml:space="preserve">White </w:t>
            </w:r>
            <w:r w:rsidR="00EC7988" w:rsidRPr="00EC7988">
              <w:rPr>
                <w:i/>
                <w:w w:val="105"/>
                <w:sz w:val="10"/>
              </w:rPr>
              <w:t xml:space="preserve">Chocolate </w:t>
            </w:r>
            <w:proofErr w:type="spellStart"/>
            <w:r>
              <w:rPr>
                <w:i/>
                <w:w w:val="105"/>
                <w:sz w:val="10"/>
              </w:rPr>
              <w:t>coberture</w:t>
            </w:r>
            <w:proofErr w:type="spellEnd"/>
          </w:p>
          <w:p w:rsidR="00EC7988" w:rsidRDefault="00EC7988" w:rsidP="00EC7988">
            <w:pPr>
              <w:pStyle w:val="TableParagraph"/>
              <w:spacing w:before="83" w:line="264" w:lineRule="auto"/>
              <w:ind w:left="18" w:right="1932"/>
              <w:rPr>
                <w:i/>
                <w:sz w:val="10"/>
              </w:rPr>
            </w:pPr>
          </w:p>
        </w:tc>
        <w:tc>
          <w:tcPr>
            <w:tcW w:w="1244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83" w:line="264" w:lineRule="auto"/>
              <w:ind w:left="16" w:right="58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Ficha No. </w:t>
            </w:r>
            <w:proofErr w:type="spellStart"/>
            <w:r>
              <w:rPr>
                <w:b/>
                <w:w w:val="105"/>
                <w:sz w:val="10"/>
              </w:rPr>
              <w:t>Sheet</w:t>
            </w:r>
            <w:proofErr w:type="spellEnd"/>
            <w:r>
              <w:rPr>
                <w:b/>
                <w:w w:val="105"/>
                <w:sz w:val="10"/>
              </w:rPr>
              <w:t xml:space="preserve"> No.</w:t>
            </w:r>
          </w:p>
        </w:tc>
        <w:tc>
          <w:tcPr>
            <w:tcW w:w="1097" w:type="dxa"/>
            <w:gridSpan w:val="2"/>
          </w:tcPr>
          <w:p w:rsidR="00C35520" w:rsidRDefault="00C35520">
            <w:pPr>
              <w:pStyle w:val="TableParagraph"/>
              <w:spacing w:before="8"/>
              <w:rPr>
                <w:rFonts w:ascii="Times New Roman"/>
                <w:sz w:val="13"/>
              </w:rPr>
            </w:pPr>
          </w:p>
          <w:p w:rsidR="00C35520" w:rsidRDefault="004C084D">
            <w:pPr>
              <w:pStyle w:val="TableParagraph"/>
              <w:ind w:left="24"/>
              <w:jc w:val="center"/>
              <w:rPr>
                <w:sz w:val="10"/>
              </w:rPr>
            </w:pPr>
            <w:r>
              <w:rPr>
                <w:w w:val="103"/>
                <w:sz w:val="10"/>
              </w:rPr>
              <w:t>1</w:t>
            </w:r>
          </w:p>
        </w:tc>
        <w:tc>
          <w:tcPr>
            <w:tcW w:w="1859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83" w:line="264" w:lineRule="auto"/>
              <w:ind w:left="479" w:right="17" w:hanging="9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Presentación de Producto </w:t>
            </w:r>
            <w:proofErr w:type="spellStart"/>
            <w:r>
              <w:rPr>
                <w:b/>
                <w:w w:val="105"/>
                <w:sz w:val="10"/>
              </w:rPr>
              <w:t>Product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Presentation</w:t>
            </w:r>
            <w:proofErr w:type="spellEnd"/>
          </w:p>
        </w:tc>
      </w:tr>
      <w:tr w:rsidR="00C35520">
        <w:trPr>
          <w:trHeight w:val="292"/>
        </w:trPr>
        <w:tc>
          <w:tcPr>
            <w:tcW w:w="1482" w:type="dxa"/>
            <w:gridSpan w:val="2"/>
            <w:vMerge w:val="restart"/>
            <w:shd w:val="clear" w:color="auto" w:fill="F1F1F1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4C084D">
            <w:pPr>
              <w:pStyle w:val="TableParagraph"/>
              <w:spacing w:before="88" w:line="264" w:lineRule="auto"/>
              <w:ind w:left="21" w:right="184"/>
              <w:rPr>
                <w:b/>
                <w:sz w:val="10"/>
              </w:rPr>
            </w:pPr>
            <w:r w:rsidRPr="00A535FD">
              <w:rPr>
                <w:b/>
                <w:w w:val="105"/>
                <w:sz w:val="10"/>
              </w:rPr>
              <w:t>Descripción</w:t>
            </w:r>
            <w:r>
              <w:rPr>
                <w:b/>
                <w:w w:val="105"/>
                <w:sz w:val="10"/>
              </w:rPr>
              <w:t xml:space="preserve"> del Producto </w:t>
            </w:r>
            <w:proofErr w:type="spellStart"/>
            <w:r>
              <w:rPr>
                <w:b/>
                <w:w w:val="105"/>
                <w:sz w:val="10"/>
              </w:rPr>
              <w:t>Product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Description</w:t>
            </w:r>
            <w:proofErr w:type="spellEnd"/>
          </w:p>
        </w:tc>
        <w:tc>
          <w:tcPr>
            <w:tcW w:w="4303" w:type="dxa"/>
            <w:gridSpan w:val="4"/>
            <w:vMerge w:val="restart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A535FD" w:rsidRPr="003B71A5" w:rsidRDefault="00ED37A1" w:rsidP="00A535FD">
            <w:pPr>
              <w:pStyle w:val="TableParagraph"/>
              <w:spacing w:before="88" w:line="264" w:lineRule="auto"/>
              <w:ind w:left="18" w:right="139"/>
              <w:rPr>
                <w:w w:val="105"/>
                <w:sz w:val="10"/>
                <w:lang w:val="en-US"/>
              </w:rPr>
            </w:pPr>
            <w:r>
              <w:rPr>
                <w:w w:val="105"/>
                <w:sz w:val="10"/>
              </w:rPr>
              <w:t xml:space="preserve">Chocolate </w:t>
            </w:r>
            <w:r w:rsidR="003B71A5">
              <w:rPr>
                <w:w w:val="105"/>
                <w:sz w:val="10"/>
              </w:rPr>
              <w:t xml:space="preserve">blanco, color crema característico de la leche. </w:t>
            </w:r>
            <w:r>
              <w:rPr>
                <w:w w:val="105"/>
                <w:sz w:val="10"/>
              </w:rPr>
              <w:t xml:space="preserve"> </w:t>
            </w:r>
            <w:r w:rsidR="003B71A5" w:rsidRPr="003B71A5">
              <w:rPr>
                <w:w w:val="105"/>
                <w:sz w:val="10"/>
                <w:lang w:val="en-US"/>
              </w:rPr>
              <w:t xml:space="preserve">Alta </w:t>
            </w:r>
            <w:proofErr w:type="spellStart"/>
            <w:r w:rsidR="003B71A5" w:rsidRPr="003B71A5">
              <w:rPr>
                <w:w w:val="105"/>
                <w:sz w:val="10"/>
                <w:lang w:val="en-US"/>
              </w:rPr>
              <w:t>Fluidez</w:t>
            </w:r>
            <w:proofErr w:type="spellEnd"/>
            <w:r w:rsidR="003B71A5" w:rsidRPr="003B71A5">
              <w:rPr>
                <w:w w:val="105"/>
                <w:sz w:val="10"/>
                <w:lang w:val="en-US"/>
              </w:rPr>
              <w:t xml:space="preserve"> </w:t>
            </w:r>
          </w:p>
          <w:p w:rsidR="00A535FD" w:rsidRPr="003B71A5" w:rsidRDefault="003B71A5" w:rsidP="00A535FD">
            <w:pPr>
              <w:pStyle w:val="TableParagraph"/>
              <w:spacing w:before="88" w:line="264" w:lineRule="auto"/>
              <w:ind w:left="18" w:right="139"/>
              <w:rPr>
                <w:w w:val="105"/>
                <w:sz w:val="10"/>
                <w:lang w:val="en-US"/>
              </w:rPr>
            </w:pPr>
            <w:r w:rsidRPr="003B71A5">
              <w:rPr>
                <w:w w:val="105"/>
                <w:sz w:val="10"/>
                <w:lang w:val="en-US"/>
              </w:rPr>
              <w:t xml:space="preserve">White Chocolate, Cream Color, Very </w:t>
            </w:r>
            <w:r w:rsidR="00ED37A1" w:rsidRPr="003B71A5">
              <w:rPr>
                <w:w w:val="105"/>
                <w:sz w:val="10"/>
                <w:lang w:val="en-US"/>
              </w:rPr>
              <w:t xml:space="preserve">Fluid </w:t>
            </w:r>
          </w:p>
          <w:p w:rsidR="00C35520" w:rsidRPr="003B71A5" w:rsidRDefault="00C35520">
            <w:pPr>
              <w:pStyle w:val="TableParagraph"/>
              <w:spacing w:before="88" w:line="264" w:lineRule="auto"/>
              <w:ind w:left="18" w:right="139"/>
              <w:rPr>
                <w:sz w:val="10"/>
                <w:lang w:val="en-US"/>
              </w:rPr>
            </w:pPr>
          </w:p>
        </w:tc>
        <w:tc>
          <w:tcPr>
            <w:tcW w:w="1244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11"/>
              <w:ind w:left="16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Código de Producto</w:t>
            </w:r>
          </w:p>
          <w:p w:rsidR="00C35520" w:rsidRDefault="004C084D">
            <w:pPr>
              <w:pStyle w:val="TableParagraph"/>
              <w:spacing w:before="12"/>
              <w:ind w:left="16"/>
              <w:rPr>
                <w:b/>
                <w:sz w:val="10"/>
              </w:rPr>
            </w:pPr>
            <w:proofErr w:type="spellStart"/>
            <w:r>
              <w:rPr>
                <w:b/>
                <w:w w:val="105"/>
                <w:sz w:val="10"/>
              </w:rPr>
              <w:t>Product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Code</w:t>
            </w:r>
            <w:proofErr w:type="spellEnd"/>
          </w:p>
        </w:tc>
        <w:tc>
          <w:tcPr>
            <w:tcW w:w="1097" w:type="dxa"/>
            <w:gridSpan w:val="2"/>
          </w:tcPr>
          <w:p w:rsidR="00C35520" w:rsidRDefault="004C084D">
            <w:pPr>
              <w:pStyle w:val="TableParagraph"/>
              <w:spacing w:before="83"/>
              <w:ind w:left="256"/>
              <w:rPr>
                <w:sz w:val="10"/>
              </w:rPr>
            </w:pPr>
            <w:r>
              <w:rPr>
                <w:w w:val="105"/>
                <w:sz w:val="10"/>
              </w:rPr>
              <w:t>DIA-MES-AÑO</w:t>
            </w:r>
          </w:p>
        </w:tc>
        <w:tc>
          <w:tcPr>
            <w:tcW w:w="1859" w:type="dxa"/>
            <w:gridSpan w:val="2"/>
            <w:vMerge w:val="restart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3B71A5">
            <w:pPr>
              <w:pStyle w:val="TableParagraph"/>
              <w:spacing w:before="88"/>
              <w:ind w:left="636" w:right="613"/>
              <w:jc w:val="center"/>
              <w:rPr>
                <w:w w:val="105"/>
                <w:sz w:val="10"/>
              </w:rPr>
            </w:pPr>
            <w:r>
              <w:rPr>
                <w:w w:val="105"/>
                <w:sz w:val="10"/>
              </w:rPr>
              <w:t>1kg</w:t>
            </w:r>
          </w:p>
          <w:p w:rsidR="003B71A5" w:rsidRDefault="003B71A5">
            <w:pPr>
              <w:pStyle w:val="TableParagraph"/>
              <w:spacing w:before="88"/>
              <w:ind w:left="636" w:right="613"/>
              <w:jc w:val="center"/>
              <w:rPr>
                <w:w w:val="105"/>
                <w:sz w:val="10"/>
              </w:rPr>
            </w:pPr>
            <w:r>
              <w:rPr>
                <w:w w:val="105"/>
                <w:sz w:val="10"/>
              </w:rPr>
              <w:t>5kg</w:t>
            </w:r>
          </w:p>
          <w:p w:rsidR="003B71A5" w:rsidRDefault="003B71A5" w:rsidP="003B71A5">
            <w:pPr>
              <w:pStyle w:val="TableParagraph"/>
              <w:spacing w:before="88"/>
              <w:ind w:left="636" w:right="613"/>
              <w:jc w:val="center"/>
              <w:rPr>
                <w:w w:val="105"/>
                <w:sz w:val="10"/>
              </w:rPr>
            </w:pPr>
            <w:r>
              <w:rPr>
                <w:w w:val="105"/>
                <w:sz w:val="10"/>
              </w:rPr>
              <w:t>25Kg</w:t>
            </w:r>
          </w:p>
          <w:p w:rsidR="00A535FD" w:rsidRDefault="00A535FD">
            <w:pPr>
              <w:pStyle w:val="TableParagraph"/>
              <w:spacing w:before="88"/>
              <w:ind w:left="636" w:right="613"/>
              <w:jc w:val="center"/>
              <w:rPr>
                <w:sz w:val="10"/>
              </w:rPr>
            </w:pPr>
          </w:p>
          <w:p w:rsidR="00C35520" w:rsidRDefault="00C35520">
            <w:pPr>
              <w:pStyle w:val="TableParagraph"/>
              <w:spacing w:before="13"/>
              <w:ind w:left="636" w:right="613"/>
              <w:jc w:val="center"/>
              <w:rPr>
                <w:sz w:val="10"/>
              </w:rPr>
            </w:pPr>
          </w:p>
        </w:tc>
      </w:tr>
      <w:tr w:rsidR="00C35520">
        <w:trPr>
          <w:trHeight w:val="292"/>
        </w:trPr>
        <w:tc>
          <w:tcPr>
            <w:tcW w:w="1482" w:type="dxa"/>
            <w:gridSpan w:val="2"/>
            <w:vMerge/>
            <w:tcBorders>
              <w:top w:val="nil"/>
            </w:tcBorders>
            <w:shd w:val="clear" w:color="auto" w:fill="F1F1F1"/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4303" w:type="dxa"/>
            <w:gridSpan w:val="4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244" w:type="dxa"/>
            <w:gridSpan w:val="2"/>
            <w:shd w:val="clear" w:color="auto" w:fill="F1F1F1"/>
          </w:tcPr>
          <w:p w:rsidR="00C35520" w:rsidRDefault="00C35520">
            <w:pPr>
              <w:pStyle w:val="TableParagraph"/>
              <w:spacing w:before="12"/>
              <w:ind w:left="16"/>
              <w:rPr>
                <w:b/>
                <w:sz w:val="10"/>
              </w:rPr>
            </w:pPr>
          </w:p>
        </w:tc>
        <w:tc>
          <w:tcPr>
            <w:tcW w:w="1097" w:type="dxa"/>
            <w:gridSpan w:val="2"/>
          </w:tcPr>
          <w:p w:rsidR="00C35520" w:rsidRDefault="00C35520" w:rsidP="00ED37A1">
            <w:pPr>
              <w:pStyle w:val="TableParagraph"/>
              <w:spacing w:before="83"/>
              <w:ind w:left="371" w:right="346"/>
              <w:jc w:val="center"/>
              <w:rPr>
                <w:sz w:val="10"/>
              </w:rPr>
            </w:pPr>
          </w:p>
        </w:tc>
        <w:tc>
          <w:tcPr>
            <w:tcW w:w="1859" w:type="dxa"/>
            <w:gridSpan w:val="2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</w:tr>
      <w:tr w:rsidR="00ED37A1">
        <w:trPr>
          <w:gridAfter w:val="3"/>
          <w:wAfter w:w="2341" w:type="dxa"/>
          <w:trHeight w:val="292"/>
        </w:trPr>
        <w:tc>
          <w:tcPr>
            <w:tcW w:w="1482" w:type="dxa"/>
            <w:gridSpan w:val="2"/>
            <w:vMerge/>
            <w:tcBorders>
              <w:top w:val="nil"/>
            </w:tcBorders>
            <w:shd w:val="clear" w:color="auto" w:fill="F1F1F1"/>
          </w:tcPr>
          <w:p w:rsidR="00ED37A1" w:rsidRDefault="00ED37A1">
            <w:pPr>
              <w:rPr>
                <w:sz w:val="2"/>
                <w:szCs w:val="2"/>
              </w:rPr>
            </w:pPr>
          </w:p>
        </w:tc>
        <w:tc>
          <w:tcPr>
            <w:tcW w:w="4303" w:type="dxa"/>
            <w:gridSpan w:val="4"/>
            <w:vMerge/>
            <w:tcBorders>
              <w:top w:val="nil"/>
            </w:tcBorders>
          </w:tcPr>
          <w:p w:rsidR="00ED37A1" w:rsidRDefault="00ED37A1">
            <w:pPr>
              <w:rPr>
                <w:sz w:val="2"/>
                <w:szCs w:val="2"/>
              </w:rPr>
            </w:pPr>
          </w:p>
        </w:tc>
        <w:tc>
          <w:tcPr>
            <w:tcW w:w="1859" w:type="dxa"/>
            <w:gridSpan w:val="3"/>
            <w:tcBorders>
              <w:top w:val="nil"/>
            </w:tcBorders>
          </w:tcPr>
          <w:p w:rsidR="00ED37A1" w:rsidRDefault="00ED37A1">
            <w:pPr>
              <w:rPr>
                <w:sz w:val="2"/>
                <w:szCs w:val="2"/>
              </w:rPr>
            </w:pPr>
          </w:p>
        </w:tc>
      </w:tr>
      <w:tr w:rsidR="00C35520" w:rsidRPr="003B71A5">
        <w:trPr>
          <w:trHeight w:val="429"/>
        </w:trPr>
        <w:tc>
          <w:tcPr>
            <w:tcW w:w="1482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78" w:line="264" w:lineRule="auto"/>
              <w:ind w:left="21" w:right="46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Composición </w:t>
            </w:r>
            <w:proofErr w:type="spellStart"/>
            <w:r>
              <w:rPr>
                <w:b/>
                <w:sz w:val="10"/>
              </w:rPr>
              <w:t>Composition</w:t>
            </w:r>
            <w:proofErr w:type="spellEnd"/>
          </w:p>
        </w:tc>
        <w:tc>
          <w:tcPr>
            <w:tcW w:w="4303" w:type="dxa"/>
            <w:gridSpan w:val="4"/>
          </w:tcPr>
          <w:p w:rsidR="00EC7988" w:rsidRDefault="00EC7988" w:rsidP="003B71A5">
            <w:pPr>
              <w:pStyle w:val="TableParagraph"/>
              <w:spacing w:before="78" w:line="264" w:lineRule="auto"/>
              <w:ind w:right="920"/>
              <w:rPr>
                <w:w w:val="105"/>
                <w:sz w:val="10"/>
              </w:rPr>
            </w:pPr>
            <w:r>
              <w:rPr>
                <w:w w:val="105"/>
                <w:sz w:val="10"/>
              </w:rPr>
              <w:t xml:space="preserve"> Azúcar</w:t>
            </w:r>
            <w:r w:rsidRPr="00EC7988">
              <w:rPr>
                <w:w w:val="105"/>
                <w:sz w:val="10"/>
              </w:rPr>
              <w:t>, Manteca de cacao</w:t>
            </w:r>
            <w:r>
              <w:rPr>
                <w:w w:val="105"/>
                <w:sz w:val="10"/>
              </w:rPr>
              <w:t>,</w:t>
            </w:r>
            <w:r w:rsidRPr="00EC7988">
              <w:rPr>
                <w:w w:val="105"/>
                <w:sz w:val="10"/>
              </w:rPr>
              <w:t xml:space="preserve"> </w:t>
            </w:r>
            <w:r w:rsidR="003B71A5">
              <w:rPr>
                <w:w w:val="105"/>
                <w:sz w:val="10"/>
              </w:rPr>
              <w:t xml:space="preserve">Leche, </w:t>
            </w:r>
            <w:proofErr w:type="spellStart"/>
            <w:r w:rsidR="003B71A5">
              <w:rPr>
                <w:w w:val="105"/>
                <w:sz w:val="10"/>
              </w:rPr>
              <w:t>Suerto</w:t>
            </w:r>
            <w:proofErr w:type="spellEnd"/>
            <w:r w:rsidR="003B71A5">
              <w:rPr>
                <w:w w:val="105"/>
                <w:sz w:val="10"/>
              </w:rPr>
              <w:t xml:space="preserve">, </w:t>
            </w:r>
            <w:r w:rsidRPr="00EC7988">
              <w:rPr>
                <w:w w:val="105"/>
                <w:sz w:val="10"/>
              </w:rPr>
              <w:t>Lecitina</w:t>
            </w:r>
          </w:p>
          <w:p w:rsidR="00EC7988" w:rsidRPr="00FE73F9" w:rsidRDefault="003B71A5" w:rsidP="003B71A5">
            <w:pPr>
              <w:pStyle w:val="TableParagraph"/>
              <w:spacing w:before="78" w:line="264" w:lineRule="auto"/>
              <w:ind w:right="920"/>
              <w:rPr>
                <w:w w:val="105"/>
                <w:sz w:val="10"/>
                <w:lang w:val="en-US"/>
              </w:rPr>
            </w:pPr>
            <w:r w:rsidRPr="002528DF">
              <w:rPr>
                <w:w w:val="105"/>
                <w:sz w:val="10"/>
                <w:lang w:val="es-EC"/>
              </w:rPr>
              <w:t xml:space="preserve"> </w:t>
            </w:r>
            <w:r w:rsidR="00EC7988" w:rsidRPr="00FE73F9">
              <w:rPr>
                <w:w w:val="105"/>
                <w:sz w:val="10"/>
                <w:lang w:val="en-US"/>
              </w:rPr>
              <w:t xml:space="preserve">Sugar, </w:t>
            </w:r>
            <w:r w:rsidR="00ED37A1">
              <w:rPr>
                <w:w w:val="105"/>
                <w:sz w:val="10"/>
                <w:lang w:val="en-US"/>
              </w:rPr>
              <w:t xml:space="preserve">Cocoa Butter, </w:t>
            </w:r>
            <w:r>
              <w:rPr>
                <w:w w:val="105"/>
                <w:sz w:val="10"/>
                <w:lang w:val="en-US"/>
              </w:rPr>
              <w:t xml:space="preserve">Milk, Milk solids, </w:t>
            </w:r>
            <w:r w:rsidR="00ED37A1">
              <w:rPr>
                <w:w w:val="105"/>
                <w:sz w:val="10"/>
                <w:lang w:val="en-US"/>
              </w:rPr>
              <w:t>Lecithin</w:t>
            </w:r>
          </w:p>
          <w:p w:rsidR="00C35520" w:rsidRPr="00FE73F9" w:rsidRDefault="00C35520" w:rsidP="00EC7988">
            <w:pPr>
              <w:pStyle w:val="TableParagraph"/>
              <w:spacing w:before="78" w:line="264" w:lineRule="auto"/>
              <w:ind w:left="42" w:right="920"/>
              <w:rPr>
                <w:sz w:val="10"/>
                <w:lang w:val="en-US"/>
              </w:rPr>
            </w:pPr>
          </w:p>
        </w:tc>
        <w:tc>
          <w:tcPr>
            <w:tcW w:w="4200" w:type="dxa"/>
            <w:gridSpan w:val="6"/>
            <w:vMerge w:val="restart"/>
          </w:tcPr>
          <w:p w:rsidR="00C35520" w:rsidRPr="00FE73F9" w:rsidRDefault="00C35520">
            <w:pPr>
              <w:pStyle w:val="TableParagraph"/>
              <w:spacing w:before="6"/>
              <w:rPr>
                <w:rFonts w:ascii="Times New Roman"/>
                <w:sz w:val="20"/>
                <w:lang w:val="en-US"/>
              </w:rPr>
            </w:pPr>
          </w:p>
          <w:p w:rsidR="00C35520" w:rsidRDefault="00C35520">
            <w:pPr>
              <w:pStyle w:val="TableParagraph"/>
              <w:ind w:left="866"/>
              <w:rPr>
                <w:rFonts w:ascii="Times New Roman"/>
                <w:sz w:val="20"/>
                <w:lang w:val="en-US"/>
              </w:rPr>
            </w:pPr>
          </w:p>
          <w:p w:rsidR="00FE73F9" w:rsidRPr="00FE73F9" w:rsidRDefault="003B71A5">
            <w:pPr>
              <w:pStyle w:val="TableParagraph"/>
              <w:ind w:left="866"/>
              <w:rPr>
                <w:rFonts w:ascii="Times New Roman"/>
                <w:sz w:val="20"/>
                <w:lang w:val="en-US"/>
              </w:rPr>
            </w:pPr>
            <w:r>
              <w:rPr>
                <w:rFonts w:ascii="Times New Roman"/>
                <w:noProof/>
                <w:sz w:val="20"/>
                <w:lang w:val="en-US"/>
              </w:rPr>
              <w:drawing>
                <wp:inline distT="0" distB="0" distL="0" distR="0">
                  <wp:extent cx="1534510" cy="1534510"/>
                  <wp:effectExtent l="0" t="0" r="2540" b="2540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WhatsApp Image 2022-09-05 at 12.40.02.jpe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8106" cy="15381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5520">
        <w:trPr>
          <w:trHeight w:val="438"/>
        </w:trPr>
        <w:tc>
          <w:tcPr>
            <w:tcW w:w="1482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83" w:line="264" w:lineRule="auto"/>
              <w:ind w:left="21" w:right="18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Dirección/País de Origen </w:t>
            </w:r>
            <w:proofErr w:type="spellStart"/>
            <w:r>
              <w:rPr>
                <w:b/>
                <w:w w:val="105"/>
                <w:sz w:val="10"/>
              </w:rPr>
              <w:t>Address</w:t>
            </w:r>
            <w:proofErr w:type="spellEnd"/>
            <w:r>
              <w:rPr>
                <w:b/>
                <w:w w:val="105"/>
                <w:sz w:val="10"/>
              </w:rPr>
              <w:t xml:space="preserve">/Country Of </w:t>
            </w:r>
            <w:proofErr w:type="spellStart"/>
            <w:r>
              <w:rPr>
                <w:b/>
                <w:w w:val="105"/>
                <w:sz w:val="10"/>
              </w:rPr>
              <w:t>Origin</w:t>
            </w:r>
            <w:proofErr w:type="spellEnd"/>
          </w:p>
        </w:tc>
        <w:tc>
          <w:tcPr>
            <w:tcW w:w="4303" w:type="dxa"/>
            <w:gridSpan w:val="4"/>
          </w:tcPr>
          <w:p w:rsidR="00C35520" w:rsidRDefault="00C35520"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 w:rsidR="00C35520" w:rsidRDefault="004C084D">
            <w:pPr>
              <w:pStyle w:val="TableParagraph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Guayaquil Kennedy vieja av. 2da v 113-Ecuador</w:t>
            </w:r>
          </w:p>
        </w:tc>
        <w:tc>
          <w:tcPr>
            <w:tcW w:w="4200" w:type="dxa"/>
            <w:gridSpan w:val="6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</w:tr>
      <w:tr w:rsidR="00C35520" w:rsidRPr="00FC6574">
        <w:trPr>
          <w:trHeight w:val="361"/>
        </w:trPr>
        <w:tc>
          <w:tcPr>
            <w:tcW w:w="5785" w:type="dxa"/>
            <w:gridSpan w:val="6"/>
            <w:shd w:val="clear" w:color="auto" w:fill="EC7C30"/>
          </w:tcPr>
          <w:p w:rsidR="00C35520" w:rsidRPr="00FE73F9" w:rsidRDefault="004C084D">
            <w:pPr>
              <w:pStyle w:val="TableParagraph"/>
              <w:spacing w:before="45" w:line="264" w:lineRule="auto"/>
              <w:ind w:left="1912" w:right="1727" w:firstLine="367"/>
              <w:rPr>
                <w:b/>
                <w:sz w:val="10"/>
                <w:lang w:val="en-US"/>
              </w:rPr>
            </w:pPr>
            <w:proofErr w:type="spellStart"/>
            <w:r w:rsidRPr="00FE73F9">
              <w:rPr>
                <w:b/>
                <w:w w:val="105"/>
                <w:sz w:val="10"/>
                <w:lang w:val="en-US"/>
              </w:rPr>
              <w:t>Aplicación</w:t>
            </w:r>
            <w:proofErr w:type="spellEnd"/>
            <w:r w:rsidRPr="00FE73F9">
              <w:rPr>
                <w:b/>
                <w:w w:val="105"/>
                <w:sz w:val="10"/>
                <w:lang w:val="en-US"/>
              </w:rPr>
              <w:t xml:space="preserve"> y </w:t>
            </w:r>
            <w:proofErr w:type="spellStart"/>
            <w:r w:rsidRPr="00FE73F9">
              <w:rPr>
                <w:b/>
                <w:w w:val="105"/>
                <w:sz w:val="10"/>
                <w:lang w:val="en-US"/>
              </w:rPr>
              <w:t>Uso</w:t>
            </w:r>
            <w:proofErr w:type="spellEnd"/>
            <w:r w:rsidRPr="00FE73F9">
              <w:rPr>
                <w:b/>
                <w:w w:val="105"/>
                <w:sz w:val="10"/>
                <w:lang w:val="en-US"/>
              </w:rPr>
              <w:t xml:space="preserve"> No </w:t>
            </w:r>
            <w:proofErr w:type="spellStart"/>
            <w:r w:rsidRPr="00FE73F9">
              <w:rPr>
                <w:b/>
                <w:w w:val="105"/>
                <w:sz w:val="10"/>
                <w:lang w:val="en-US"/>
              </w:rPr>
              <w:t>Previsto</w:t>
            </w:r>
            <w:proofErr w:type="spellEnd"/>
            <w:r w:rsidRPr="00FE73F9">
              <w:rPr>
                <w:b/>
                <w:w w:val="105"/>
                <w:sz w:val="10"/>
                <w:lang w:val="en-US"/>
              </w:rPr>
              <w:t xml:space="preserve"> Applications and Intended Use of the Product</w:t>
            </w:r>
          </w:p>
        </w:tc>
        <w:tc>
          <w:tcPr>
            <w:tcW w:w="4200" w:type="dxa"/>
            <w:gridSpan w:val="6"/>
            <w:vMerge/>
            <w:tcBorders>
              <w:top w:val="nil"/>
            </w:tcBorders>
          </w:tcPr>
          <w:p w:rsidR="00C35520" w:rsidRPr="00FE73F9" w:rsidRDefault="00C35520">
            <w:pPr>
              <w:rPr>
                <w:sz w:val="2"/>
                <w:szCs w:val="2"/>
                <w:lang w:val="en-US"/>
              </w:rPr>
            </w:pPr>
          </w:p>
        </w:tc>
      </w:tr>
      <w:tr w:rsidR="00C35520" w:rsidRPr="00ED37A1">
        <w:trPr>
          <w:trHeight w:val="1137"/>
        </w:trPr>
        <w:tc>
          <w:tcPr>
            <w:tcW w:w="5785" w:type="dxa"/>
            <w:gridSpan w:val="6"/>
          </w:tcPr>
          <w:p w:rsidR="00C35520" w:rsidRPr="00FE73F9" w:rsidRDefault="00C35520">
            <w:pPr>
              <w:pStyle w:val="TableParagraph"/>
              <w:spacing w:before="5"/>
              <w:rPr>
                <w:rFonts w:ascii="Times New Roman"/>
                <w:sz w:val="8"/>
                <w:lang w:val="en-US"/>
              </w:rPr>
            </w:pPr>
          </w:p>
          <w:p w:rsidR="00D60531" w:rsidRPr="00FC6574" w:rsidRDefault="00D60531" w:rsidP="00D60531">
            <w:pPr>
              <w:pStyle w:val="TableParagraph"/>
              <w:spacing w:line="264" w:lineRule="auto"/>
              <w:ind w:left="21"/>
              <w:rPr>
                <w:sz w:val="10"/>
                <w:lang w:val="en-US"/>
              </w:rPr>
            </w:pPr>
            <w:r>
              <w:rPr>
                <w:w w:val="105"/>
                <w:sz w:val="10"/>
                <w:highlight w:val="yellow"/>
              </w:rPr>
              <w:t>Aplicación</w:t>
            </w:r>
            <w:r>
              <w:rPr>
                <w:w w:val="105"/>
                <w:sz w:val="10"/>
              </w:rPr>
              <w:t xml:space="preserve">.- Chocolate  fluido, para repostería, y bombonería. </w:t>
            </w:r>
            <w:r>
              <w:rPr>
                <w:w w:val="105"/>
                <w:sz w:val="10"/>
                <w:lang w:val="es-EC"/>
              </w:rPr>
              <w:t xml:space="preserve">No se recomienda usarlo en hornos.  </w:t>
            </w:r>
            <w:r w:rsidRPr="00FC6574">
              <w:rPr>
                <w:w w:val="105"/>
                <w:sz w:val="10"/>
                <w:lang w:val="en-US"/>
              </w:rPr>
              <w:t>Necesita el método de atemperado.</w:t>
            </w:r>
          </w:p>
          <w:p w:rsidR="00D60531" w:rsidRPr="00FC6574" w:rsidRDefault="00D60531" w:rsidP="00D60531">
            <w:pPr>
              <w:pStyle w:val="TableParagraph"/>
              <w:spacing w:before="9"/>
              <w:rPr>
                <w:rFonts w:ascii="Times New Roman"/>
                <w:sz w:val="12"/>
                <w:lang w:val="en-US"/>
              </w:rPr>
            </w:pPr>
          </w:p>
          <w:p w:rsidR="00D60531" w:rsidRDefault="00D60531" w:rsidP="00D60531">
            <w:pPr>
              <w:pStyle w:val="TableParagraph"/>
              <w:spacing w:line="264" w:lineRule="auto"/>
              <w:ind w:left="21"/>
              <w:rPr>
                <w:sz w:val="10"/>
                <w:lang w:val="en-US"/>
              </w:rPr>
            </w:pPr>
            <w:r>
              <w:rPr>
                <w:w w:val="105"/>
                <w:sz w:val="10"/>
                <w:lang w:val="en-US"/>
              </w:rPr>
              <w:t xml:space="preserve">Application: </w:t>
            </w:r>
            <w:r w:rsidR="003B71A5">
              <w:rPr>
                <w:w w:val="105"/>
                <w:sz w:val="10"/>
                <w:lang w:val="en-US"/>
              </w:rPr>
              <w:t>Very f</w:t>
            </w:r>
            <w:r>
              <w:rPr>
                <w:w w:val="105"/>
                <w:sz w:val="10"/>
                <w:lang w:val="en-US"/>
              </w:rPr>
              <w:t>luid , for pastries, and bonbons. It is not recommended for use in ovens.</w:t>
            </w:r>
            <w:r>
              <w:rPr>
                <w:lang w:val="en-US"/>
              </w:rPr>
              <w:t xml:space="preserve"> </w:t>
            </w:r>
            <w:r>
              <w:rPr>
                <w:w w:val="105"/>
                <w:sz w:val="10"/>
                <w:lang w:val="en-US"/>
              </w:rPr>
              <w:t>. You need the tempering method.</w:t>
            </w:r>
          </w:p>
          <w:p w:rsidR="00C35520" w:rsidRPr="00FE73F9" w:rsidRDefault="00C35520" w:rsidP="00FE73F9">
            <w:pPr>
              <w:pStyle w:val="TableParagraph"/>
              <w:ind w:left="21"/>
              <w:rPr>
                <w:sz w:val="10"/>
                <w:lang w:val="en-US"/>
              </w:rPr>
            </w:pPr>
          </w:p>
        </w:tc>
        <w:tc>
          <w:tcPr>
            <w:tcW w:w="4200" w:type="dxa"/>
            <w:gridSpan w:val="6"/>
            <w:vMerge/>
            <w:tcBorders>
              <w:top w:val="nil"/>
            </w:tcBorders>
          </w:tcPr>
          <w:p w:rsidR="00C35520" w:rsidRPr="00FE73F9" w:rsidRDefault="00C35520">
            <w:pPr>
              <w:rPr>
                <w:sz w:val="2"/>
                <w:szCs w:val="2"/>
                <w:lang w:val="en-US"/>
              </w:rPr>
            </w:pPr>
          </w:p>
        </w:tc>
      </w:tr>
      <w:tr w:rsidR="00C35520">
        <w:trPr>
          <w:trHeight w:val="361"/>
        </w:trPr>
        <w:tc>
          <w:tcPr>
            <w:tcW w:w="4644" w:type="dxa"/>
            <w:gridSpan w:val="5"/>
            <w:shd w:val="clear" w:color="auto" w:fill="EC7C30"/>
          </w:tcPr>
          <w:p w:rsidR="00C35520" w:rsidRDefault="004C084D">
            <w:pPr>
              <w:pStyle w:val="TableParagraph"/>
              <w:spacing w:before="46"/>
              <w:ind w:left="1599" w:right="1586"/>
              <w:jc w:val="center"/>
              <w:rPr>
                <w:rFonts w:ascii="Arial" w:hAnsi="Arial"/>
                <w:b/>
                <w:sz w:val="10"/>
              </w:rPr>
            </w:pPr>
            <w:r>
              <w:rPr>
                <w:rFonts w:ascii="Arial" w:hAnsi="Arial"/>
                <w:b/>
                <w:w w:val="85"/>
                <w:sz w:val="10"/>
              </w:rPr>
              <w:t>Características Físico –</w:t>
            </w:r>
            <w:r>
              <w:rPr>
                <w:rFonts w:ascii="Arial" w:hAnsi="Arial"/>
                <w:b/>
                <w:spacing w:val="9"/>
                <w:w w:val="85"/>
                <w:sz w:val="10"/>
              </w:rPr>
              <w:t xml:space="preserve"> </w:t>
            </w:r>
            <w:r>
              <w:rPr>
                <w:rFonts w:ascii="Arial" w:hAnsi="Arial"/>
                <w:b/>
                <w:w w:val="85"/>
                <w:sz w:val="10"/>
              </w:rPr>
              <w:t>Químicas</w:t>
            </w:r>
          </w:p>
          <w:p w:rsidR="00C35520" w:rsidRDefault="004C084D">
            <w:pPr>
              <w:pStyle w:val="TableParagraph"/>
              <w:spacing w:before="18"/>
              <w:ind w:left="1600" w:right="1586"/>
              <w:jc w:val="center"/>
              <w:rPr>
                <w:b/>
                <w:sz w:val="10"/>
              </w:rPr>
            </w:pPr>
            <w:proofErr w:type="spellStart"/>
            <w:r>
              <w:rPr>
                <w:b/>
                <w:w w:val="105"/>
                <w:sz w:val="10"/>
              </w:rPr>
              <w:t>Chemical</w:t>
            </w:r>
            <w:proofErr w:type="spellEnd"/>
            <w:r>
              <w:rPr>
                <w:b/>
                <w:spacing w:val="-12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and</w:t>
            </w:r>
            <w:r>
              <w:rPr>
                <w:b/>
                <w:spacing w:val="-13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Physical</w:t>
            </w:r>
            <w:proofErr w:type="spellEnd"/>
            <w:r>
              <w:rPr>
                <w:b/>
                <w:spacing w:val="-11"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Properties</w:t>
            </w:r>
            <w:proofErr w:type="spellEnd"/>
          </w:p>
        </w:tc>
        <w:tc>
          <w:tcPr>
            <w:tcW w:w="5341" w:type="dxa"/>
            <w:gridSpan w:val="7"/>
            <w:shd w:val="clear" w:color="auto" w:fill="EC7C30"/>
          </w:tcPr>
          <w:p w:rsidR="00C35520" w:rsidRDefault="004C084D">
            <w:pPr>
              <w:pStyle w:val="TableParagraph"/>
              <w:spacing w:before="45" w:line="264" w:lineRule="auto"/>
              <w:ind w:left="1997" w:right="1975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Características Microbiológicas </w:t>
            </w:r>
            <w:proofErr w:type="spellStart"/>
            <w:r>
              <w:rPr>
                <w:b/>
                <w:sz w:val="10"/>
              </w:rPr>
              <w:t>Microbiological</w:t>
            </w:r>
            <w:proofErr w:type="spellEnd"/>
            <w:r>
              <w:rPr>
                <w:b/>
                <w:sz w:val="10"/>
              </w:rPr>
              <w:t xml:space="preserve"> </w:t>
            </w:r>
            <w:proofErr w:type="spellStart"/>
            <w:r>
              <w:rPr>
                <w:b/>
                <w:sz w:val="10"/>
              </w:rPr>
              <w:t>Characteristics</w:t>
            </w:r>
            <w:proofErr w:type="spellEnd"/>
          </w:p>
        </w:tc>
      </w:tr>
      <w:tr w:rsidR="00C35520">
        <w:trPr>
          <w:trHeight w:val="361"/>
        </w:trPr>
        <w:tc>
          <w:tcPr>
            <w:tcW w:w="1482" w:type="dxa"/>
            <w:gridSpan w:val="2"/>
            <w:shd w:val="clear" w:color="auto" w:fill="F1F1F1"/>
          </w:tcPr>
          <w:p w:rsidR="00C35520" w:rsidRDefault="004C084D" w:rsidP="00EC7988">
            <w:pPr>
              <w:pStyle w:val="TableParagraph"/>
              <w:spacing w:before="45" w:line="264" w:lineRule="auto"/>
              <w:ind w:left="494" w:right="338" w:firstLine="1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Parámetro </w:t>
            </w:r>
            <w:proofErr w:type="spellStart"/>
            <w:r>
              <w:rPr>
                <w:b/>
                <w:sz w:val="10"/>
              </w:rPr>
              <w:t>Parameters</w:t>
            </w:r>
            <w:proofErr w:type="spellEnd"/>
          </w:p>
        </w:tc>
        <w:tc>
          <w:tcPr>
            <w:tcW w:w="861" w:type="dxa"/>
            <w:shd w:val="clear" w:color="auto" w:fill="F1F1F1"/>
          </w:tcPr>
          <w:p w:rsidR="00C35520" w:rsidRDefault="004C084D" w:rsidP="00EC7988">
            <w:pPr>
              <w:pStyle w:val="TableParagraph"/>
              <w:spacing w:before="54" w:line="264" w:lineRule="auto"/>
              <w:ind w:left="210" w:right="65" w:firstLine="86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Límite </w:t>
            </w:r>
            <w:proofErr w:type="spellStart"/>
            <w:r>
              <w:rPr>
                <w:b/>
                <w:sz w:val="10"/>
              </w:rPr>
              <w:t>Maximum</w:t>
            </w:r>
            <w:proofErr w:type="spellEnd"/>
          </w:p>
        </w:tc>
        <w:tc>
          <w:tcPr>
            <w:tcW w:w="679" w:type="dxa"/>
            <w:shd w:val="clear" w:color="auto" w:fill="F1F1F1"/>
          </w:tcPr>
          <w:p w:rsidR="00C35520" w:rsidRDefault="004C084D" w:rsidP="00EC7988">
            <w:pPr>
              <w:pStyle w:val="TableParagraph"/>
              <w:spacing w:before="54" w:line="264" w:lineRule="auto"/>
              <w:ind w:left="249" w:right="35" w:hanging="63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Unidad </w:t>
            </w:r>
            <w:proofErr w:type="spellStart"/>
            <w:r>
              <w:rPr>
                <w:b/>
                <w:w w:val="105"/>
                <w:sz w:val="10"/>
              </w:rPr>
              <w:t>Unit</w:t>
            </w:r>
            <w:proofErr w:type="spellEnd"/>
          </w:p>
        </w:tc>
        <w:tc>
          <w:tcPr>
            <w:tcW w:w="1622" w:type="dxa"/>
            <w:shd w:val="clear" w:color="auto" w:fill="F1F1F1"/>
          </w:tcPr>
          <w:p w:rsidR="00C35520" w:rsidRDefault="004C084D" w:rsidP="00EC7988">
            <w:pPr>
              <w:pStyle w:val="TableParagraph"/>
              <w:spacing w:before="45" w:line="264" w:lineRule="auto"/>
              <w:ind w:left="638" w:right="523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Método </w:t>
            </w:r>
            <w:proofErr w:type="spellStart"/>
            <w:r>
              <w:rPr>
                <w:b/>
                <w:sz w:val="10"/>
              </w:rPr>
              <w:t>Method</w:t>
            </w:r>
            <w:proofErr w:type="spellEnd"/>
          </w:p>
        </w:tc>
        <w:tc>
          <w:tcPr>
            <w:tcW w:w="1701" w:type="dxa"/>
            <w:gridSpan w:val="2"/>
            <w:shd w:val="clear" w:color="auto" w:fill="F1F1F1"/>
          </w:tcPr>
          <w:p w:rsidR="00C35520" w:rsidRDefault="004C084D" w:rsidP="00EC7988">
            <w:pPr>
              <w:pStyle w:val="TableParagraph"/>
              <w:spacing w:before="45" w:line="264" w:lineRule="auto"/>
              <w:ind w:left="603" w:right="523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Parámetro </w:t>
            </w:r>
            <w:proofErr w:type="spellStart"/>
            <w:r>
              <w:rPr>
                <w:b/>
                <w:sz w:val="10"/>
              </w:rPr>
              <w:t>Parameters</w:t>
            </w:r>
            <w:proofErr w:type="spellEnd"/>
          </w:p>
        </w:tc>
        <w:tc>
          <w:tcPr>
            <w:tcW w:w="684" w:type="dxa"/>
            <w:shd w:val="clear" w:color="auto" w:fill="F1F1F1"/>
          </w:tcPr>
          <w:p w:rsidR="00C35520" w:rsidRDefault="004C084D" w:rsidP="00EC7988">
            <w:pPr>
              <w:pStyle w:val="TableParagraph"/>
              <w:spacing w:before="54" w:line="264" w:lineRule="auto"/>
              <w:ind w:left="124" w:right="73" w:firstLine="86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Límite </w:t>
            </w:r>
            <w:proofErr w:type="spellStart"/>
            <w:r>
              <w:rPr>
                <w:b/>
                <w:sz w:val="10"/>
              </w:rPr>
              <w:t>Maximum</w:t>
            </w:r>
            <w:proofErr w:type="spellEnd"/>
          </w:p>
        </w:tc>
        <w:tc>
          <w:tcPr>
            <w:tcW w:w="1097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54" w:line="264" w:lineRule="auto"/>
              <w:ind w:left="363" w:right="348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Unidad</w:t>
            </w:r>
            <w:r>
              <w:rPr>
                <w:b/>
                <w:w w:val="103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Unit</w:t>
            </w:r>
            <w:proofErr w:type="spellEnd"/>
          </w:p>
        </w:tc>
        <w:tc>
          <w:tcPr>
            <w:tcW w:w="1859" w:type="dxa"/>
            <w:gridSpan w:val="2"/>
            <w:shd w:val="clear" w:color="auto" w:fill="F1F1F1"/>
          </w:tcPr>
          <w:p w:rsidR="00C35520" w:rsidRDefault="004C084D">
            <w:pPr>
              <w:pStyle w:val="TableParagraph"/>
              <w:spacing w:before="45" w:line="264" w:lineRule="auto"/>
              <w:ind w:left="636" w:right="611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Método </w:t>
            </w:r>
            <w:proofErr w:type="spellStart"/>
            <w:r>
              <w:rPr>
                <w:b/>
                <w:sz w:val="10"/>
              </w:rPr>
              <w:t>Method</w:t>
            </w:r>
            <w:proofErr w:type="spellEnd"/>
          </w:p>
        </w:tc>
      </w:tr>
      <w:tr w:rsidR="00C35520">
        <w:trPr>
          <w:trHeight w:val="300"/>
        </w:trPr>
        <w:tc>
          <w:tcPr>
            <w:tcW w:w="1482" w:type="dxa"/>
            <w:gridSpan w:val="2"/>
            <w:tcBorders>
              <w:bottom w:val="nil"/>
              <w:right w:val="nil"/>
            </w:tcBorders>
          </w:tcPr>
          <w:p w:rsidR="00C35520" w:rsidRDefault="004C084D" w:rsidP="00A535FD">
            <w:pPr>
              <w:pStyle w:val="TableParagraph"/>
              <w:spacing w:before="13" w:line="130" w:lineRule="atLeast"/>
              <w:ind w:left="577" w:right="611"/>
              <w:jc w:val="center"/>
              <w:rPr>
                <w:sz w:val="10"/>
              </w:rPr>
            </w:pPr>
            <w:r>
              <w:rPr>
                <w:sz w:val="10"/>
              </w:rPr>
              <w:t xml:space="preserve">Grasa </w:t>
            </w:r>
            <w:proofErr w:type="spellStart"/>
            <w:r>
              <w:rPr>
                <w:w w:val="105"/>
                <w:sz w:val="10"/>
              </w:rPr>
              <w:t>Fat</w:t>
            </w:r>
            <w:proofErr w:type="spellEnd"/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212" w:right="20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35-43</w:t>
            </w:r>
          </w:p>
        </w:tc>
        <w:tc>
          <w:tcPr>
            <w:tcW w:w="679" w:type="dxa"/>
            <w:tcBorders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1"/>
              <w:ind w:left="27"/>
              <w:jc w:val="center"/>
              <w:rPr>
                <w:sz w:val="10"/>
              </w:rPr>
            </w:pPr>
            <w:r>
              <w:rPr>
                <w:w w:val="103"/>
                <w:sz w:val="10"/>
              </w:rPr>
              <w:t>%</w:t>
            </w:r>
          </w:p>
        </w:tc>
        <w:tc>
          <w:tcPr>
            <w:tcW w:w="1622" w:type="dxa"/>
            <w:tcBorders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73"/>
              <w:ind w:right="515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AOAC 963.15</w:t>
            </w:r>
          </w:p>
        </w:tc>
        <w:tc>
          <w:tcPr>
            <w:tcW w:w="1701" w:type="dxa"/>
            <w:gridSpan w:val="2"/>
            <w:tcBorders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6" w:line="264" w:lineRule="auto"/>
              <w:ind w:left="17"/>
              <w:rPr>
                <w:sz w:val="10"/>
              </w:rPr>
            </w:pPr>
            <w:r>
              <w:rPr>
                <w:w w:val="105"/>
                <w:sz w:val="10"/>
              </w:rPr>
              <w:t xml:space="preserve">Aerobios </w:t>
            </w:r>
            <w:proofErr w:type="spellStart"/>
            <w:r>
              <w:rPr>
                <w:w w:val="105"/>
                <w:sz w:val="10"/>
              </w:rPr>
              <w:t>mesófilos</w:t>
            </w:r>
            <w:proofErr w:type="spellEnd"/>
            <w:r>
              <w:rPr>
                <w:w w:val="105"/>
                <w:sz w:val="10"/>
              </w:rPr>
              <w:t xml:space="preserve">/ Standard </w:t>
            </w:r>
            <w:proofErr w:type="spellStart"/>
            <w:r>
              <w:rPr>
                <w:w w:val="105"/>
                <w:sz w:val="10"/>
              </w:rPr>
              <w:t>Plate</w:t>
            </w:r>
            <w:proofErr w:type="spellEnd"/>
            <w:r>
              <w:rPr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Count</w:t>
            </w:r>
            <w:proofErr w:type="spellEnd"/>
          </w:p>
        </w:tc>
        <w:tc>
          <w:tcPr>
            <w:tcW w:w="684" w:type="dxa"/>
            <w:tcBorders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137" w:right="12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10000</w:t>
            </w:r>
          </w:p>
        </w:tc>
        <w:tc>
          <w:tcPr>
            <w:tcW w:w="1097" w:type="dxa"/>
            <w:gridSpan w:val="2"/>
            <w:tcBorders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1"/>
              <w:ind w:left="375" w:right="353"/>
              <w:jc w:val="center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u.f.c</w:t>
            </w:r>
            <w:proofErr w:type="spellEnd"/>
            <w:r>
              <w:rPr>
                <w:w w:val="105"/>
                <w:sz w:val="10"/>
              </w:rPr>
              <w:t>./g.</w:t>
            </w:r>
          </w:p>
        </w:tc>
        <w:tc>
          <w:tcPr>
            <w:tcW w:w="1859" w:type="dxa"/>
            <w:gridSpan w:val="2"/>
            <w:tcBorders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71"/>
              <w:ind w:left="643" w:right="60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AOAC 990.12</w:t>
            </w:r>
          </w:p>
        </w:tc>
      </w:tr>
      <w:tr w:rsidR="00C35520">
        <w:trPr>
          <w:trHeight w:val="300"/>
        </w:trPr>
        <w:tc>
          <w:tcPr>
            <w:tcW w:w="680" w:type="dxa"/>
            <w:tcBorders>
              <w:top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73"/>
              <w:ind w:left="9"/>
              <w:rPr>
                <w:sz w:val="10"/>
              </w:rPr>
            </w:pPr>
            <w:r>
              <w:rPr>
                <w:w w:val="105"/>
                <w:sz w:val="10"/>
              </w:rPr>
              <w:t>pH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212" w:right="20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5.2-6.1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0"/>
              <w:ind w:left="272" w:right="24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pH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71"/>
              <w:ind w:right="511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AOAC 970.21</w:t>
            </w:r>
          </w:p>
        </w:tc>
        <w:tc>
          <w:tcPr>
            <w:tcW w:w="1141" w:type="dxa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6" w:line="264" w:lineRule="auto"/>
              <w:ind w:left="17" w:right="61"/>
              <w:rPr>
                <w:sz w:val="10"/>
              </w:rPr>
            </w:pPr>
            <w:r>
              <w:rPr>
                <w:w w:val="105"/>
                <w:sz w:val="10"/>
              </w:rPr>
              <w:t xml:space="preserve">Mohos y levaduras/ </w:t>
            </w:r>
            <w:proofErr w:type="spellStart"/>
            <w:r>
              <w:rPr>
                <w:w w:val="105"/>
                <w:sz w:val="10"/>
              </w:rPr>
              <w:t>Yeast</w:t>
            </w:r>
            <w:proofErr w:type="spellEnd"/>
            <w:r>
              <w:rPr>
                <w:w w:val="105"/>
                <w:sz w:val="10"/>
              </w:rPr>
              <w:t xml:space="preserve"> &amp; </w:t>
            </w:r>
            <w:proofErr w:type="spellStart"/>
            <w:r>
              <w:rPr>
                <w:w w:val="105"/>
                <w:sz w:val="10"/>
              </w:rPr>
              <w:t>mold</w:t>
            </w:r>
            <w:proofErr w:type="spellEnd"/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137" w:right="12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100</w:t>
            </w:r>
          </w:p>
        </w:tc>
        <w:tc>
          <w:tcPr>
            <w:tcW w:w="10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0"/>
              <w:ind w:left="375" w:right="353"/>
              <w:jc w:val="center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u.f.c</w:t>
            </w:r>
            <w:proofErr w:type="spellEnd"/>
            <w:r>
              <w:rPr>
                <w:w w:val="105"/>
                <w:sz w:val="10"/>
              </w:rPr>
              <w:t>./g.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71"/>
              <w:ind w:left="643" w:right="60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AOAC 997.02</w:t>
            </w:r>
          </w:p>
        </w:tc>
      </w:tr>
      <w:tr w:rsidR="00C35520">
        <w:trPr>
          <w:trHeight w:val="307"/>
        </w:trPr>
        <w:tc>
          <w:tcPr>
            <w:tcW w:w="1482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 w:rsidP="00A535FD">
            <w:pPr>
              <w:pStyle w:val="TableParagraph"/>
              <w:spacing w:before="12" w:line="130" w:lineRule="atLeast"/>
              <w:ind w:left="535" w:right="480"/>
              <w:jc w:val="center"/>
              <w:rPr>
                <w:sz w:val="10"/>
              </w:rPr>
            </w:pPr>
            <w:r>
              <w:rPr>
                <w:sz w:val="10"/>
              </w:rPr>
              <w:t xml:space="preserve">Humedad </w:t>
            </w:r>
            <w:proofErr w:type="spellStart"/>
            <w:r>
              <w:rPr>
                <w:w w:val="105"/>
                <w:sz w:val="10"/>
              </w:rPr>
              <w:t>Moisture</w:t>
            </w:r>
            <w:proofErr w:type="spellEnd"/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212" w:right="20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Max. 3.5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0"/>
              <w:ind w:left="27"/>
              <w:jc w:val="center"/>
              <w:rPr>
                <w:sz w:val="10"/>
              </w:rPr>
            </w:pPr>
            <w:r>
              <w:rPr>
                <w:w w:val="103"/>
                <w:sz w:val="10"/>
              </w:rPr>
              <w:t>%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71"/>
              <w:ind w:right="511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AOAC 931.04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73"/>
              <w:ind w:left="17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Coliformes</w:t>
            </w:r>
            <w:proofErr w:type="spellEnd"/>
            <w:r>
              <w:rPr>
                <w:w w:val="105"/>
                <w:sz w:val="10"/>
              </w:rPr>
              <w:t xml:space="preserve"> Totales/ </w:t>
            </w:r>
            <w:proofErr w:type="spellStart"/>
            <w:r>
              <w:rPr>
                <w:w w:val="105"/>
                <w:sz w:val="10"/>
              </w:rPr>
              <w:t>Coliforms</w:t>
            </w:r>
            <w:proofErr w:type="spellEnd"/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137" w:right="12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&lt;10</w:t>
            </w:r>
          </w:p>
        </w:tc>
        <w:tc>
          <w:tcPr>
            <w:tcW w:w="10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0"/>
              <w:ind w:left="375" w:right="353"/>
              <w:jc w:val="center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u.f.c</w:t>
            </w:r>
            <w:proofErr w:type="spellEnd"/>
            <w:r>
              <w:rPr>
                <w:w w:val="105"/>
                <w:sz w:val="10"/>
              </w:rPr>
              <w:t>./g.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71"/>
              <w:ind w:left="643" w:right="60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AOAC 991.14</w:t>
            </w:r>
          </w:p>
        </w:tc>
      </w:tr>
      <w:tr w:rsidR="00C35520">
        <w:trPr>
          <w:trHeight w:val="289"/>
        </w:trPr>
        <w:tc>
          <w:tcPr>
            <w:tcW w:w="1482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15"/>
              <w:ind w:left="429"/>
              <w:rPr>
                <w:rFonts w:ascii="Arial" w:hAnsi="Arial"/>
                <w:sz w:val="10"/>
              </w:rPr>
            </w:pPr>
            <w:r>
              <w:rPr>
                <w:rFonts w:ascii="Arial" w:hAnsi="Arial"/>
                <w:sz w:val="10"/>
              </w:rPr>
              <w:t xml:space="preserve">Finura (75 </w:t>
            </w:r>
            <w:proofErr w:type="spellStart"/>
            <w:r>
              <w:rPr>
                <w:rFonts w:ascii="Arial" w:hAnsi="Arial"/>
                <w:sz w:val="10"/>
              </w:rPr>
              <w:t>μm</w:t>
            </w:r>
            <w:proofErr w:type="spellEnd"/>
            <w:r>
              <w:rPr>
                <w:rFonts w:ascii="Arial" w:hAnsi="Arial"/>
                <w:sz w:val="10"/>
              </w:rPr>
              <w:t>)</w:t>
            </w:r>
          </w:p>
          <w:p w:rsidR="00C35520" w:rsidRDefault="004C084D">
            <w:pPr>
              <w:pStyle w:val="TableParagraph"/>
              <w:spacing w:before="19"/>
              <w:ind w:left="381"/>
              <w:rPr>
                <w:rFonts w:ascii="Arial" w:hAnsi="Arial"/>
                <w:sz w:val="10"/>
              </w:rPr>
            </w:pPr>
            <w:proofErr w:type="spellStart"/>
            <w:r>
              <w:rPr>
                <w:rFonts w:ascii="Arial" w:hAnsi="Arial"/>
                <w:sz w:val="10"/>
              </w:rPr>
              <w:t>Fineness</w:t>
            </w:r>
            <w:proofErr w:type="spellEnd"/>
            <w:r>
              <w:rPr>
                <w:rFonts w:ascii="Arial" w:hAnsi="Arial"/>
                <w:sz w:val="10"/>
              </w:rPr>
              <w:t xml:space="preserve"> (75 </w:t>
            </w:r>
            <w:proofErr w:type="spellStart"/>
            <w:r>
              <w:rPr>
                <w:rFonts w:ascii="Arial" w:hAnsi="Arial"/>
                <w:sz w:val="10"/>
              </w:rPr>
              <w:t>μm</w:t>
            </w:r>
            <w:proofErr w:type="spellEnd"/>
            <w:r>
              <w:rPr>
                <w:rFonts w:ascii="Arial" w:hAnsi="Arial"/>
                <w:sz w:val="10"/>
              </w:rPr>
              <w:t>)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75"/>
              <w:ind w:left="214" w:right="200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Min. 98.0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73"/>
              <w:ind w:left="27"/>
              <w:jc w:val="center"/>
              <w:rPr>
                <w:sz w:val="10"/>
              </w:rPr>
            </w:pPr>
            <w:r>
              <w:rPr>
                <w:w w:val="103"/>
                <w:sz w:val="10"/>
              </w:rPr>
              <w:t>%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63"/>
              <w:ind w:right="410"/>
              <w:jc w:val="right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Formerly</w:t>
            </w:r>
            <w:proofErr w:type="spellEnd"/>
            <w:r>
              <w:rPr>
                <w:w w:val="105"/>
                <w:sz w:val="10"/>
              </w:rPr>
              <w:t xml:space="preserve"> 13/1970</w:t>
            </w:r>
          </w:p>
        </w:tc>
        <w:tc>
          <w:tcPr>
            <w:tcW w:w="1141" w:type="dxa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66"/>
              <w:ind w:left="17"/>
              <w:rPr>
                <w:i/>
                <w:sz w:val="10"/>
              </w:rPr>
            </w:pPr>
            <w:r>
              <w:rPr>
                <w:i/>
                <w:w w:val="105"/>
                <w:sz w:val="10"/>
              </w:rPr>
              <w:t>E-</w:t>
            </w:r>
            <w:proofErr w:type="spellStart"/>
            <w:r>
              <w:rPr>
                <w:i/>
                <w:w w:val="105"/>
                <w:sz w:val="10"/>
              </w:rPr>
              <w:t>Coli</w:t>
            </w:r>
            <w:proofErr w:type="spellEnd"/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75"/>
              <w:ind w:left="137" w:right="12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Ausencia</w:t>
            </w:r>
          </w:p>
        </w:tc>
        <w:tc>
          <w:tcPr>
            <w:tcW w:w="10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73"/>
              <w:ind w:left="375" w:right="353"/>
              <w:jc w:val="center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u.f.c</w:t>
            </w:r>
            <w:proofErr w:type="spellEnd"/>
            <w:r>
              <w:rPr>
                <w:w w:val="105"/>
                <w:sz w:val="10"/>
              </w:rPr>
              <w:t>./g.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63"/>
              <w:ind w:left="643" w:right="60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AOAC 991.14</w:t>
            </w:r>
          </w:p>
        </w:tc>
      </w:tr>
      <w:tr w:rsidR="00C35520">
        <w:trPr>
          <w:trHeight w:val="288"/>
        </w:trPr>
        <w:tc>
          <w:tcPr>
            <w:tcW w:w="1482" w:type="dxa"/>
            <w:gridSpan w:val="2"/>
            <w:tcBorders>
              <w:top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61" w:type="dxa"/>
            <w:tcBorders>
              <w:top w:val="nil"/>
              <w:left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79" w:type="dxa"/>
            <w:tcBorders>
              <w:top w:val="nil"/>
              <w:left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622" w:type="dxa"/>
            <w:tcBorders>
              <w:top w:val="nil"/>
              <w:lef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41" w:type="dxa"/>
            <w:tcBorders>
              <w:top w:val="nil"/>
              <w:right w:val="nil"/>
            </w:tcBorders>
          </w:tcPr>
          <w:p w:rsidR="00C35520" w:rsidRDefault="004C084D">
            <w:pPr>
              <w:pStyle w:val="TableParagraph"/>
              <w:spacing w:before="77"/>
              <w:ind w:left="17"/>
              <w:rPr>
                <w:i/>
                <w:sz w:val="10"/>
              </w:rPr>
            </w:pPr>
            <w:r>
              <w:rPr>
                <w:i/>
                <w:w w:val="105"/>
                <w:sz w:val="10"/>
              </w:rPr>
              <w:t>Salmonella</w:t>
            </w:r>
          </w:p>
        </w:tc>
        <w:tc>
          <w:tcPr>
            <w:tcW w:w="560" w:type="dxa"/>
            <w:tcBorders>
              <w:top w:val="nil"/>
              <w:left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84" w:type="dxa"/>
            <w:tcBorders>
              <w:top w:val="nil"/>
              <w:left w:val="nil"/>
              <w:right w:val="nil"/>
            </w:tcBorders>
          </w:tcPr>
          <w:p w:rsidR="00C35520" w:rsidRDefault="004C084D">
            <w:pPr>
              <w:pStyle w:val="TableParagraph"/>
              <w:spacing w:before="86"/>
              <w:ind w:left="137" w:right="12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Ausencia</w:t>
            </w:r>
          </w:p>
        </w:tc>
        <w:tc>
          <w:tcPr>
            <w:tcW w:w="1097" w:type="dxa"/>
            <w:gridSpan w:val="2"/>
            <w:tcBorders>
              <w:top w:val="nil"/>
              <w:left w:val="nil"/>
              <w:right w:val="nil"/>
            </w:tcBorders>
          </w:tcPr>
          <w:p w:rsidR="00C35520" w:rsidRDefault="004C084D">
            <w:pPr>
              <w:pStyle w:val="TableParagraph"/>
              <w:spacing w:before="84"/>
              <w:ind w:left="345"/>
              <w:rPr>
                <w:sz w:val="10"/>
              </w:rPr>
            </w:pPr>
            <w:proofErr w:type="spellStart"/>
            <w:r>
              <w:rPr>
                <w:w w:val="105"/>
                <w:sz w:val="10"/>
              </w:rPr>
              <w:t>u.f.c</w:t>
            </w:r>
            <w:proofErr w:type="spellEnd"/>
            <w:r>
              <w:rPr>
                <w:w w:val="105"/>
                <w:sz w:val="10"/>
              </w:rPr>
              <w:t>./25g.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</w:tcBorders>
          </w:tcPr>
          <w:p w:rsidR="00C35520" w:rsidRDefault="004C084D">
            <w:pPr>
              <w:pStyle w:val="TableParagraph"/>
              <w:spacing w:before="74"/>
              <w:ind w:left="655"/>
              <w:rPr>
                <w:sz w:val="10"/>
              </w:rPr>
            </w:pPr>
            <w:r>
              <w:rPr>
                <w:w w:val="105"/>
                <w:sz w:val="10"/>
              </w:rPr>
              <w:t>AOAC 960801</w:t>
            </w:r>
          </w:p>
        </w:tc>
      </w:tr>
      <w:tr w:rsidR="00C35520">
        <w:trPr>
          <w:trHeight w:val="369"/>
        </w:trPr>
        <w:tc>
          <w:tcPr>
            <w:tcW w:w="4644" w:type="dxa"/>
            <w:gridSpan w:val="5"/>
            <w:shd w:val="clear" w:color="auto" w:fill="EC7C30"/>
          </w:tcPr>
          <w:p w:rsidR="00C35520" w:rsidRDefault="004C084D">
            <w:pPr>
              <w:pStyle w:val="TableParagraph"/>
              <w:spacing w:before="49" w:line="264" w:lineRule="auto"/>
              <w:ind w:left="1600" w:right="1559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Características Organolépticas </w:t>
            </w:r>
            <w:proofErr w:type="spellStart"/>
            <w:r>
              <w:rPr>
                <w:b/>
                <w:w w:val="105"/>
                <w:sz w:val="10"/>
              </w:rPr>
              <w:t>Organoleptic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Characteristics</w:t>
            </w:r>
            <w:proofErr w:type="spellEnd"/>
          </w:p>
        </w:tc>
        <w:tc>
          <w:tcPr>
            <w:tcW w:w="2385" w:type="dxa"/>
            <w:gridSpan w:val="3"/>
            <w:shd w:val="clear" w:color="auto" w:fill="EC7C30"/>
          </w:tcPr>
          <w:p w:rsidR="00C35520" w:rsidRDefault="004C084D">
            <w:pPr>
              <w:pStyle w:val="TableParagraph"/>
              <w:spacing w:before="49" w:line="264" w:lineRule="auto"/>
              <w:ind w:left="831" w:right="389" w:hanging="96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Etiqueta de Producto </w:t>
            </w:r>
            <w:proofErr w:type="spellStart"/>
            <w:r>
              <w:rPr>
                <w:b/>
                <w:w w:val="105"/>
                <w:sz w:val="10"/>
              </w:rPr>
              <w:t>Product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Labeling</w:t>
            </w:r>
            <w:proofErr w:type="spellEnd"/>
          </w:p>
        </w:tc>
        <w:tc>
          <w:tcPr>
            <w:tcW w:w="2956" w:type="dxa"/>
            <w:gridSpan w:val="4"/>
            <w:shd w:val="clear" w:color="auto" w:fill="EC7C30"/>
          </w:tcPr>
          <w:p w:rsidR="00C35520" w:rsidRDefault="004C084D">
            <w:pPr>
              <w:pStyle w:val="TableParagraph"/>
              <w:spacing w:before="49" w:line="264" w:lineRule="auto"/>
              <w:ind w:left="1124" w:right="513" w:hanging="145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Información Nutricional </w:t>
            </w:r>
            <w:proofErr w:type="spellStart"/>
            <w:r>
              <w:rPr>
                <w:b/>
                <w:w w:val="105"/>
                <w:sz w:val="10"/>
              </w:rPr>
              <w:t>Nutritional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Facts</w:t>
            </w:r>
            <w:proofErr w:type="spellEnd"/>
          </w:p>
        </w:tc>
      </w:tr>
      <w:tr w:rsidR="00C35520">
        <w:trPr>
          <w:trHeight w:val="423"/>
        </w:trPr>
        <w:tc>
          <w:tcPr>
            <w:tcW w:w="680" w:type="dxa"/>
            <w:vMerge w:val="restart"/>
            <w:shd w:val="clear" w:color="auto" w:fill="F1F1F1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spacing w:before="6"/>
              <w:rPr>
                <w:rFonts w:ascii="Times New Roman"/>
                <w:sz w:val="14"/>
              </w:rPr>
            </w:pPr>
          </w:p>
          <w:p w:rsidR="00C35520" w:rsidRDefault="004C084D">
            <w:pPr>
              <w:pStyle w:val="TableParagraph"/>
              <w:ind w:left="22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Color</w:t>
            </w:r>
          </w:p>
        </w:tc>
        <w:tc>
          <w:tcPr>
            <w:tcW w:w="802" w:type="dxa"/>
            <w:vMerge w:val="restart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spacing w:before="8"/>
              <w:rPr>
                <w:rFonts w:ascii="Times New Roman"/>
                <w:sz w:val="8"/>
              </w:rPr>
            </w:pPr>
          </w:p>
          <w:p w:rsidR="003B71A5" w:rsidRDefault="003B71A5">
            <w:pPr>
              <w:pStyle w:val="TableParagraph"/>
              <w:spacing w:line="264" w:lineRule="auto"/>
              <w:ind w:left="152" w:hanging="68"/>
              <w:rPr>
                <w:w w:val="105"/>
                <w:sz w:val="10"/>
              </w:rPr>
            </w:pPr>
            <w:r>
              <w:rPr>
                <w:w w:val="105"/>
                <w:sz w:val="10"/>
              </w:rPr>
              <w:t>Color Crema</w:t>
            </w:r>
          </w:p>
          <w:p w:rsidR="00C35520" w:rsidRDefault="004C084D">
            <w:pPr>
              <w:pStyle w:val="TableParagraph"/>
              <w:spacing w:line="264" w:lineRule="auto"/>
              <w:ind w:left="152" w:hanging="68"/>
              <w:rPr>
                <w:sz w:val="10"/>
              </w:rPr>
            </w:pPr>
            <w:r>
              <w:rPr>
                <w:w w:val="105"/>
                <w:sz w:val="10"/>
              </w:rPr>
              <w:t xml:space="preserve"> </w:t>
            </w:r>
            <w:r w:rsidR="003B71A5">
              <w:rPr>
                <w:w w:val="105"/>
                <w:sz w:val="10"/>
              </w:rPr>
              <w:t xml:space="preserve">Color </w:t>
            </w:r>
            <w:proofErr w:type="spellStart"/>
            <w:r w:rsidR="003B71A5">
              <w:rPr>
                <w:w w:val="105"/>
                <w:sz w:val="10"/>
              </w:rPr>
              <w:t>soft</w:t>
            </w:r>
            <w:proofErr w:type="spellEnd"/>
            <w:r w:rsidR="003B71A5">
              <w:rPr>
                <w:w w:val="105"/>
                <w:sz w:val="10"/>
              </w:rPr>
              <w:t xml:space="preserve"> </w:t>
            </w:r>
            <w:proofErr w:type="spellStart"/>
            <w:r w:rsidR="003B71A5">
              <w:rPr>
                <w:w w:val="105"/>
                <w:sz w:val="10"/>
              </w:rPr>
              <w:t>cream</w:t>
            </w:r>
            <w:proofErr w:type="spellEnd"/>
            <w:r w:rsidR="003B71A5">
              <w:rPr>
                <w:w w:val="105"/>
                <w:sz w:val="10"/>
              </w:rPr>
              <w:t xml:space="preserve"> </w:t>
            </w:r>
          </w:p>
        </w:tc>
        <w:tc>
          <w:tcPr>
            <w:tcW w:w="861" w:type="dxa"/>
            <w:vMerge w:val="restart"/>
            <w:shd w:val="clear" w:color="auto" w:fill="F1F1F1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spacing w:before="8"/>
              <w:rPr>
                <w:rFonts w:ascii="Times New Roman"/>
                <w:sz w:val="8"/>
              </w:rPr>
            </w:pPr>
          </w:p>
          <w:p w:rsidR="00C35520" w:rsidRDefault="004C084D" w:rsidP="00A535FD">
            <w:pPr>
              <w:pStyle w:val="TableParagraph"/>
              <w:spacing w:line="264" w:lineRule="auto"/>
              <w:ind w:left="49" w:right="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Sabor y Olor </w:t>
            </w:r>
            <w:proofErr w:type="spellStart"/>
            <w:r>
              <w:rPr>
                <w:b/>
                <w:w w:val="105"/>
                <w:sz w:val="10"/>
              </w:rPr>
              <w:t>Flavor</w:t>
            </w:r>
            <w:proofErr w:type="spellEnd"/>
            <w:r>
              <w:rPr>
                <w:b/>
                <w:w w:val="105"/>
                <w:sz w:val="10"/>
              </w:rPr>
              <w:t xml:space="preserve"> and Aroma</w:t>
            </w:r>
          </w:p>
        </w:tc>
        <w:tc>
          <w:tcPr>
            <w:tcW w:w="2301" w:type="dxa"/>
            <w:gridSpan w:val="2"/>
            <w:vMerge w:val="restart"/>
          </w:tcPr>
          <w:p w:rsidR="00C35520" w:rsidRDefault="00C35520"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 w:rsidR="00C35520" w:rsidRDefault="004C084D">
            <w:pPr>
              <w:pStyle w:val="TableParagraph"/>
              <w:spacing w:line="264" w:lineRule="auto"/>
              <w:ind w:left="823" w:hanging="685"/>
              <w:rPr>
                <w:sz w:val="10"/>
              </w:rPr>
            </w:pPr>
            <w:r>
              <w:rPr>
                <w:w w:val="105"/>
                <w:sz w:val="10"/>
              </w:rPr>
              <w:t xml:space="preserve">Olor y sabor a chocolate </w:t>
            </w:r>
            <w:r w:rsidR="003B71A5">
              <w:rPr>
                <w:w w:val="105"/>
                <w:sz w:val="10"/>
              </w:rPr>
              <w:t xml:space="preserve">blanco </w:t>
            </w:r>
            <w:r>
              <w:rPr>
                <w:w w:val="105"/>
                <w:sz w:val="10"/>
              </w:rPr>
              <w:t>característicos, libre de olores extraños</w:t>
            </w:r>
          </w:p>
          <w:p w:rsidR="00C35520" w:rsidRPr="00FE73F9" w:rsidRDefault="004C084D">
            <w:pPr>
              <w:pStyle w:val="TableParagraph"/>
              <w:ind w:left="165"/>
              <w:rPr>
                <w:sz w:val="10"/>
                <w:lang w:val="en-US"/>
              </w:rPr>
            </w:pPr>
            <w:r w:rsidRPr="00FE73F9">
              <w:rPr>
                <w:w w:val="105"/>
                <w:sz w:val="10"/>
                <w:lang w:val="en-US"/>
              </w:rPr>
              <w:t xml:space="preserve">Typical </w:t>
            </w:r>
            <w:r w:rsidR="003B71A5">
              <w:rPr>
                <w:w w:val="105"/>
                <w:sz w:val="10"/>
                <w:lang w:val="en-US"/>
              </w:rPr>
              <w:t xml:space="preserve">white </w:t>
            </w:r>
            <w:r w:rsidRPr="00FE73F9">
              <w:rPr>
                <w:w w:val="105"/>
                <w:sz w:val="10"/>
                <w:lang w:val="en-US"/>
              </w:rPr>
              <w:t xml:space="preserve">chocolate flavor, free of foreign </w:t>
            </w:r>
            <w:proofErr w:type="spellStart"/>
            <w:r w:rsidRPr="00FE73F9">
              <w:rPr>
                <w:w w:val="105"/>
                <w:sz w:val="10"/>
                <w:lang w:val="en-US"/>
              </w:rPr>
              <w:t>odours</w:t>
            </w:r>
            <w:proofErr w:type="spellEnd"/>
          </w:p>
        </w:tc>
        <w:tc>
          <w:tcPr>
            <w:tcW w:w="2385" w:type="dxa"/>
            <w:gridSpan w:val="3"/>
            <w:vMerge w:val="restart"/>
          </w:tcPr>
          <w:p w:rsidR="00C35520" w:rsidRPr="00FE73F9" w:rsidRDefault="00C35520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  <w:p w:rsidR="00C35520" w:rsidRPr="00FE73F9" w:rsidRDefault="00C35520">
            <w:pPr>
              <w:pStyle w:val="TableParagraph"/>
              <w:rPr>
                <w:rFonts w:ascii="Times New Roman"/>
                <w:sz w:val="20"/>
                <w:lang w:val="en-US"/>
              </w:rPr>
            </w:pPr>
          </w:p>
          <w:p w:rsidR="00C35520" w:rsidRPr="00FE73F9" w:rsidRDefault="00C35520">
            <w:pPr>
              <w:pStyle w:val="TableParagraph"/>
              <w:spacing w:before="4"/>
              <w:rPr>
                <w:rFonts w:ascii="Times New Roman"/>
                <w:sz w:val="11"/>
                <w:lang w:val="en-US"/>
              </w:rPr>
            </w:pPr>
          </w:p>
          <w:p w:rsidR="00C35520" w:rsidRPr="00FE73F9" w:rsidRDefault="003B71A5">
            <w:pPr>
              <w:pStyle w:val="TableParagraph"/>
              <w:ind w:left="234"/>
              <w:rPr>
                <w:rFonts w:ascii="Times New Roman"/>
                <w:sz w:val="20"/>
                <w:lang w:val="en-US"/>
              </w:rPr>
            </w:pPr>
            <w:r>
              <w:rPr>
                <w:rFonts w:ascii="Times New Roman"/>
                <w:noProof/>
                <w:sz w:val="20"/>
                <w:lang w:val="en-US"/>
              </w:rPr>
              <w:drawing>
                <wp:inline distT="0" distB="0" distL="0" distR="0">
                  <wp:extent cx="1504950" cy="1504950"/>
                  <wp:effectExtent l="0" t="0" r="6350" b="6350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WhatsApp Image 2022-09-05 at 12.40.02.jpe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950" cy="150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56" w:type="dxa"/>
            <w:gridSpan w:val="4"/>
            <w:tcBorders>
              <w:bottom w:val="nil"/>
            </w:tcBorders>
          </w:tcPr>
          <w:p w:rsidR="00C35520" w:rsidRDefault="004C084D">
            <w:pPr>
              <w:pStyle w:val="TableParagraph"/>
              <w:spacing w:before="35" w:line="264" w:lineRule="auto"/>
              <w:ind w:left="582" w:right="134" w:hanging="80"/>
              <w:rPr>
                <w:sz w:val="10"/>
              </w:rPr>
            </w:pPr>
            <w:r>
              <w:rPr>
                <w:w w:val="105"/>
                <w:sz w:val="10"/>
              </w:rPr>
              <w:t>Contenido por envase /</w:t>
            </w:r>
            <w:proofErr w:type="spellStart"/>
            <w:r>
              <w:rPr>
                <w:w w:val="105"/>
                <w:sz w:val="10"/>
              </w:rPr>
              <w:t>Package</w:t>
            </w:r>
            <w:proofErr w:type="spellEnd"/>
            <w:r>
              <w:rPr>
                <w:w w:val="105"/>
                <w:sz w:val="10"/>
              </w:rPr>
              <w:t xml:space="preserve"> </w:t>
            </w:r>
            <w:r w:rsidRPr="00A535FD">
              <w:rPr>
                <w:w w:val="105"/>
                <w:sz w:val="10"/>
                <w:highlight w:val="yellow"/>
              </w:rPr>
              <w:t>Content: 500g Tamaño por porción/</w:t>
            </w:r>
            <w:proofErr w:type="spellStart"/>
            <w:r w:rsidRPr="00A535FD">
              <w:rPr>
                <w:w w:val="105"/>
                <w:sz w:val="10"/>
                <w:highlight w:val="yellow"/>
              </w:rPr>
              <w:t>Size</w:t>
            </w:r>
            <w:proofErr w:type="spellEnd"/>
            <w:r w:rsidRPr="00A535FD">
              <w:rPr>
                <w:w w:val="105"/>
                <w:sz w:val="10"/>
                <w:highlight w:val="yellow"/>
              </w:rPr>
              <w:t xml:space="preserve"> per </w:t>
            </w:r>
            <w:proofErr w:type="spellStart"/>
            <w:r w:rsidRPr="00A535FD">
              <w:rPr>
                <w:w w:val="105"/>
                <w:sz w:val="10"/>
                <w:highlight w:val="yellow"/>
              </w:rPr>
              <w:t>portion</w:t>
            </w:r>
            <w:proofErr w:type="spellEnd"/>
            <w:r w:rsidRPr="00A535FD">
              <w:rPr>
                <w:w w:val="105"/>
                <w:sz w:val="10"/>
                <w:highlight w:val="yellow"/>
              </w:rPr>
              <w:t xml:space="preserve"> : 20g</w:t>
            </w:r>
          </w:p>
        </w:tc>
      </w:tr>
      <w:tr w:rsidR="00C35520">
        <w:trPr>
          <w:trHeight w:val="261"/>
        </w:trPr>
        <w:tc>
          <w:tcPr>
            <w:tcW w:w="680" w:type="dxa"/>
            <w:vMerge/>
            <w:tcBorders>
              <w:top w:val="nil"/>
            </w:tcBorders>
            <w:shd w:val="clear" w:color="auto" w:fill="F1F1F1"/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802" w:type="dxa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</w:tcBorders>
            <w:shd w:val="clear" w:color="auto" w:fill="F1F1F1"/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2301" w:type="dxa"/>
            <w:gridSpan w:val="2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  <w:gridSpan w:val="3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C35520">
            <w:pPr>
              <w:pStyle w:val="TableParagraph"/>
              <w:spacing w:before="9"/>
              <w:rPr>
                <w:rFonts w:ascii="Times New Roman"/>
                <w:sz w:val="9"/>
              </w:rPr>
            </w:pPr>
          </w:p>
          <w:p w:rsidR="00C35520" w:rsidRDefault="004C084D">
            <w:pPr>
              <w:pStyle w:val="TableParagraph"/>
              <w:spacing w:line="129" w:lineRule="exact"/>
              <w:ind w:left="170"/>
              <w:rPr>
                <w:sz w:val="12"/>
              </w:rPr>
            </w:pPr>
            <w:r>
              <w:rPr>
                <w:w w:val="105"/>
                <w:sz w:val="12"/>
              </w:rPr>
              <w:t>IDR</w:t>
            </w:r>
          </w:p>
        </w:tc>
      </w:tr>
      <w:tr w:rsidR="00C35520">
        <w:trPr>
          <w:trHeight w:val="361"/>
        </w:trPr>
        <w:tc>
          <w:tcPr>
            <w:tcW w:w="4644" w:type="dxa"/>
            <w:gridSpan w:val="5"/>
            <w:shd w:val="clear" w:color="auto" w:fill="EC7C30"/>
          </w:tcPr>
          <w:p w:rsidR="00C35520" w:rsidRDefault="004C084D">
            <w:pPr>
              <w:pStyle w:val="TableParagraph"/>
              <w:spacing w:before="45" w:line="264" w:lineRule="auto"/>
              <w:ind w:left="1615" w:right="718" w:hanging="408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Empaque, Almacenamiento y Vida Útil del Producto </w:t>
            </w:r>
            <w:proofErr w:type="spellStart"/>
            <w:r>
              <w:rPr>
                <w:b/>
                <w:w w:val="105"/>
                <w:sz w:val="10"/>
              </w:rPr>
              <w:t>Packaging</w:t>
            </w:r>
            <w:proofErr w:type="spellEnd"/>
            <w:r>
              <w:rPr>
                <w:b/>
                <w:w w:val="105"/>
                <w:sz w:val="10"/>
              </w:rPr>
              <w:t xml:space="preserve">, Storage and </w:t>
            </w:r>
            <w:proofErr w:type="spellStart"/>
            <w:r>
              <w:rPr>
                <w:b/>
                <w:w w:val="105"/>
                <w:sz w:val="10"/>
              </w:rPr>
              <w:t>Shelf-Life</w:t>
            </w:r>
            <w:proofErr w:type="spellEnd"/>
          </w:p>
        </w:tc>
        <w:tc>
          <w:tcPr>
            <w:tcW w:w="2385" w:type="dxa"/>
            <w:gridSpan w:val="3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Pr="00FE73F9" w:rsidRDefault="004C084D">
            <w:pPr>
              <w:pStyle w:val="TableParagraph"/>
              <w:spacing w:before="54" w:line="264" w:lineRule="auto"/>
              <w:ind w:left="18"/>
              <w:rPr>
                <w:sz w:val="10"/>
                <w:lang w:val="en-US"/>
              </w:rPr>
            </w:pPr>
            <w:proofErr w:type="spellStart"/>
            <w:r w:rsidRPr="00FE73F9">
              <w:rPr>
                <w:w w:val="105"/>
                <w:sz w:val="10"/>
                <w:lang w:val="en-US"/>
              </w:rPr>
              <w:t>Grasa</w:t>
            </w:r>
            <w:proofErr w:type="spellEnd"/>
            <w:r w:rsidRPr="00FE73F9">
              <w:rPr>
                <w:w w:val="105"/>
                <w:sz w:val="10"/>
                <w:lang w:val="en-US"/>
              </w:rPr>
              <w:t xml:space="preserve"> Total / Total Fat Contents</w:t>
            </w:r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Pr="00FE73F9" w:rsidRDefault="00C35520">
            <w:pPr>
              <w:pStyle w:val="TableParagraph"/>
              <w:spacing w:before="6"/>
              <w:rPr>
                <w:rFonts w:ascii="Times New Roman"/>
                <w:sz w:val="10"/>
                <w:lang w:val="en-US"/>
              </w:rPr>
            </w:pPr>
          </w:p>
          <w:p w:rsidR="00C35520" w:rsidRDefault="004C084D">
            <w:pPr>
              <w:pStyle w:val="TableParagraph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6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107"/>
              <w:ind w:right="232"/>
              <w:jc w:val="right"/>
              <w:rPr>
                <w:sz w:val="12"/>
              </w:rPr>
            </w:pPr>
            <w:r>
              <w:rPr>
                <w:sz w:val="12"/>
              </w:rPr>
              <w:t>9%</w:t>
            </w:r>
          </w:p>
        </w:tc>
      </w:tr>
      <w:tr w:rsidR="00C35520">
        <w:trPr>
          <w:trHeight w:val="285"/>
        </w:trPr>
        <w:tc>
          <w:tcPr>
            <w:tcW w:w="1482" w:type="dxa"/>
            <w:gridSpan w:val="2"/>
            <w:vMerge w:val="restart"/>
            <w:shd w:val="clear" w:color="auto" w:fill="F1F1F1"/>
          </w:tcPr>
          <w:p w:rsidR="00C35520" w:rsidRDefault="00C35520">
            <w:pPr>
              <w:pStyle w:val="TableParagraph"/>
              <w:spacing w:before="8"/>
              <w:rPr>
                <w:rFonts w:ascii="Times New Roman"/>
                <w:sz w:val="13"/>
              </w:rPr>
            </w:pPr>
          </w:p>
          <w:p w:rsidR="00C35520" w:rsidRDefault="004C084D" w:rsidP="00EC7988">
            <w:pPr>
              <w:pStyle w:val="TableParagraph"/>
              <w:spacing w:line="264" w:lineRule="auto"/>
              <w:ind w:left="21" w:right="905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Empaque </w:t>
            </w:r>
            <w:proofErr w:type="spellStart"/>
            <w:r>
              <w:rPr>
                <w:b/>
                <w:sz w:val="10"/>
              </w:rPr>
              <w:t>Packaging</w:t>
            </w:r>
            <w:proofErr w:type="spellEnd"/>
          </w:p>
        </w:tc>
        <w:tc>
          <w:tcPr>
            <w:tcW w:w="3162" w:type="dxa"/>
            <w:gridSpan w:val="3"/>
          </w:tcPr>
          <w:p w:rsidR="00A535FD" w:rsidRDefault="004C084D" w:rsidP="00A535FD">
            <w:pPr>
              <w:pStyle w:val="TableParagraph"/>
              <w:spacing w:before="6"/>
              <w:ind w:left="18"/>
              <w:rPr>
                <w:w w:val="105"/>
                <w:sz w:val="10"/>
              </w:rPr>
            </w:pPr>
            <w:r>
              <w:rPr>
                <w:w w:val="105"/>
                <w:sz w:val="10"/>
              </w:rPr>
              <w:t xml:space="preserve">Interno: </w:t>
            </w:r>
            <w:r w:rsidR="00ED37A1">
              <w:rPr>
                <w:w w:val="105"/>
                <w:sz w:val="10"/>
              </w:rPr>
              <w:t>Fundas de polietileno de alta densidad</w:t>
            </w:r>
          </w:p>
          <w:p w:rsidR="00A535FD" w:rsidRPr="00FE73F9" w:rsidRDefault="004C084D" w:rsidP="00A535FD">
            <w:pPr>
              <w:pStyle w:val="TableParagraph"/>
              <w:spacing w:before="6"/>
              <w:ind w:left="18"/>
              <w:rPr>
                <w:w w:val="105"/>
                <w:sz w:val="10"/>
                <w:lang w:val="en-US"/>
              </w:rPr>
            </w:pPr>
            <w:r w:rsidRPr="00FE73F9">
              <w:rPr>
                <w:w w:val="105"/>
                <w:sz w:val="10"/>
                <w:lang w:val="en-US"/>
              </w:rPr>
              <w:t xml:space="preserve">Internal: </w:t>
            </w:r>
            <w:r w:rsidR="00ED37A1" w:rsidRPr="00ED37A1">
              <w:rPr>
                <w:w w:val="105"/>
                <w:sz w:val="10"/>
                <w:lang w:val="en-US"/>
              </w:rPr>
              <w:t>High-density polyethylene covers</w:t>
            </w:r>
          </w:p>
          <w:p w:rsidR="00C35520" w:rsidRPr="00FE73F9" w:rsidRDefault="00C35520">
            <w:pPr>
              <w:pStyle w:val="TableParagraph"/>
              <w:spacing w:before="13"/>
              <w:ind w:left="18"/>
              <w:rPr>
                <w:sz w:val="10"/>
                <w:lang w:val="en-US"/>
              </w:rPr>
            </w:pPr>
          </w:p>
        </w:tc>
        <w:tc>
          <w:tcPr>
            <w:tcW w:w="2385" w:type="dxa"/>
            <w:gridSpan w:val="3"/>
            <w:vMerge/>
            <w:tcBorders>
              <w:top w:val="nil"/>
            </w:tcBorders>
          </w:tcPr>
          <w:p w:rsidR="00C35520" w:rsidRPr="00FE73F9" w:rsidRDefault="00C35520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16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Grasas Saturadas</w:t>
            </w:r>
          </w:p>
          <w:p w:rsidR="00C35520" w:rsidRDefault="004C084D">
            <w:pPr>
              <w:pStyle w:val="TableParagraph"/>
              <w:spacing w:before="12" w:line="115" w:lineRule="exact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/</w:t>
            </w:r>
            <w:proofErr w:type="spellStart"/>
            <w:r>
              <w:rPr>
                <w:w w:val="105"/>
                <w:sz w:val="10"/>
              </w:rPr>
              <w:t>Saturated</w:t>
            </w:r>
            <w:proofErr w:type="spellEnd"/>
            <w:r>
              <w:rPr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Fat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6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69"/>
              <w:ind w:right="201"/>
              <w:jc w:val="right"/>
              <w:rPr>
                <w:sz w:val="12"/>
              </w:rPr>
            </w:pPr>
            <w:r>
              <w:rPr>
                <w:sz w:val="12"/>
              </w:rPr>
              <w:t>30%</w:t>
            </w:r>
          </w:p>
        </w:tc>
      </w:tr>
      <w:tr w:rsidR="00C35520">
        <w:trPr>
          <w:trHeight w:val="285"/>
        </w:trPr>
        <w:tc>
          <w:tcPr>
            <w:tcW w:w="1482" w:type="dxa"/>
            <w:gridSpan w:val="2"/>
            <w:vMerge/>
            <w:tcBorders>
              <w:top w:val="nil"/>
            </w:tcBorders>
            <w:shd w:val="clear" w:color="auto" w:fill="F1F1F1"/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3162" w:type="dxa"/>
            <w:gridSpan w:val="3"/>
          </w:tcPr>
          <w:p w:rsidR="00A535FD" w:rsidRDefault="00A535FD" w:rsidP="00A535FD">
            <w:pPr>
              <w:pStyle w:val="TableParagraph"/>
              <w:spacing w:before="6"/>
              <w:ind w:left="18"/>
              <w:rPr>
                <w:w w:val="105"/>
                <w:sz w:val="10"/>
              </w:rPr>
            </w:pPr>
            <w:r>
              <w:rPr>
                <w:w w:val="105"/>
                <w:sz w:val="10"/>
              </w:rPr>
              <w:t>Externo</w:t>
            </w:r>
            <w:r w:rsidR="004C084D">
              <w:rPr>
                <w:w w:val="105"/>
                <w:sz w:val="10"/>
              </w:rPr>
              <w:t xml:space="preserve">: </w:t>
            </w:r>
            <w:r w:rsidRPr="00A535FD">
              <w:rPr>
                <w:w w:val="105"/>
                <w:sz w:val="10"/>
              </w:rPr>
              <w:t>MDF de 3mm de espesor</w:t>
            </w:r>
            <w:r w:rsidR="004C084D">
              <w:rPr>
                <w:w w:val="105"/>
                <w:sz w:val="10"/>
              </w:rPr>
              <w:t>.</w:t>
            </w:r>
          </w:p>
          <w:p w:rsidR="00A535FD" w:rsidRDefault="00A535FD" w:rsidP="00A535FD">
            <w:pPr>
              <w:pStyle w:val="TableParagraph"/>
              <w:spacing w:before="6"/>
              <w:ind w:left="18"/>
              <w:rPr>
                <w:rFonts w:ascii="inherit" w:eastAsia="Times New Roman" w:hAnsi="inherit" w:cs="Courier New"/>
                <w:color w:val="202124"/>
                <w:sz w:val="42"/>
                <w:szCs w:val="42"/>
                <w:lang w:val="es-EC"/>
              </w:rPr>
            </w:pPr>
            <w:proofErr w:type="spellStart"/>
            <w:r>
              <w:rPr>
                <w:w w:val="105"/>
                <w:sz w:val="10"/>
              </w:rPr>
              <w:t>Ex</w:t>
            </w:r>
            <w:r w:rsidR="004C084D">
              <w:rPr>
                <w:w w:val="105"/>
                <w:sz w:val="10"/>
              </w:rPr>
              <w:t>ternal</w:t>
            </w:r>
            <w:proofErr w:type="spellEnd"/>
            <w:r w:rsidR="004C084D">
              <w:rPr>
                <w:w w:val="105"/>
                <w:sz w:val="10"/>
              </w:rPr>
              <w:t xml:space="preserve">: </w:t>
            </w:r>
            <w:r w:rsidRPr="00A535FD">
              <w:rPr>
                <w:w w:val="105"/>
                <w:sz w:val="10"/>
              </w:rPr>
              <w:t xml:space="preserve">3mm </w:t>
            </w:r>
            <w:proofErr w:type="spellStart"/>
            <w:r w:rsidRPr="00A535FD">
              <w:rPr>
                <w:w w:val="105"/>
                <w:sz w:val="10"/>
              </w:rPr>
              <w:t>thick</w:t>
            </w:r>
            <w:proofErr w:type="spellEnd"/>
            <w:r w:rsidRPr="00A535FD">
              <w:rPr>
                <w:w w:val="105"/>
                <w:sz w:val="10"/>
              </w:rPr>
              <w:t xml:space="preserve"> MDF</w:t>
            </w:r>
          </w:p>
          <w:p w:rsidR="00C35520" w:rsidRDefault="004C084D">
            <w:pPr>
              <w:pStyle w:val="TableParagraph"/>
              <w:spacing w:before="13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.</w:t>
            </w:r>
          </w:p>
        </w:tc>
        <w:tc>
          <w:tcPr>
            <w:tcW w:w="2385" w:type="dxa"/>
            <w:gridSpan w:val="3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 xml:space="preserve">Grasas </w:t>
            </w:r>
            <w:proofErr w:type="spellStart"/>
            <w:r>
              <w:rPr>
                <w:w w:val="105"/>
                <w:sz w:val="10"/>
              </w:rPr>
              <w:t>Trans</w:t>
            </w:r>
            <w:proofErr w:type="spellEnd"/>
            <w:r>
              <w:rPr>
                <w:w w:val="105"/>
                <w:sz w:val="10"/>
              </w:rPr>
              <w:t xml:space="preserve">/ </w:t>
            </w:r>
            <w:proofErr w:type="spellStart"/>
            <w:r>
              <w:rPr>
                <w:w w:val="105"/>
                <w:sz w:val="10"/>
              </w:rPr>
              <w:t>Trans</w:t>
            </w:r>
            <w:proofErr w:type="spellEnd"/>
            <w:r>
              <w:rPr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Fat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0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C35520">
        <w:trPr>
          <w:trHeight w:val="504"/>
        </w:trPr>
        <w:tc>
          <w:tcPr>
            <w:tcW w:w="1482" w:type="dxa"/>
            <w:gridSpan w:val="2"/>
            <w:vMerge w:val="restart"/>
            <w:shd w:val="clear" w:color="auto" w:fill="F1F1F1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:rsidR="00C35520" w:rsidRDefault="004C084D">
            <w:pPr>
              <w:pStyle w:val="TableParagraph"/>
              <w:spacing w:line="264" w:lineRule="auto"/>
              <w:ind w:left="21" w:right="468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Almacenamiento </w:t>
            </w:r>
            <w:r>
              <w:rPr>
                <w:b/>
                <w:w w:val="105"/>
                <w:sz w:val="10"/>
              </w:rPr>
              <w:t>Storage</w:t>
            </w:r>
          </w:p>
        </w:tc>
        <w:tc>
          <w:tcPr>
            <w:tcW w:w="3162" w:type="dxa"/>
            <w:gridSpan w:val="3"/>
            <w:vMerge w:val="restart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C35520">
            <w:pPr>
              <w:pStyle w:val="TableParagraph"/>
              <w:spacing w:before="1"/>
              <w:rPr>
                <w:rFonts w:ascii="Times New Roman"/>
                <w:sz w:val="14"/>
              </w:rPr>
            </w:pPr>
          </w:p>
          <w:p w:rsidR="00C35520" w:rsidRPr="00FE73F9" w:rsidRDefault="004C084D">
            <w:pPr>
              <w:pStyle w:val="TableParagraph"/>
              <w:spacing w:line="264" w:lineRule="auto"/>
              <w:ind w:left="18" w:right="18"/>
              <w:rPr>
                <w:sz w:val="10"/>
                <w:lang w:val="en-US"/>
              </w:rPr>
            </w:pPr>
            <w:r>
              <w:rPr>
                <w:w w:val="105"/>
                <w:sz w:val="10"/>
              </w:rPr>
              <w:t xml:space="preserve">Almacenar sobre pallets, en ambiente fresco y seco, libre de plagas, alejado de la luz directa./ </w:t>
            </w:r>
            <w:r w:rsidRPr="00FE73F9">
              <w:rPr>
                <w:w w:val="105"/>
                <w:sz w:val="10"/>
                <w:lang w:val="en-US"/>
              </w:rPr>
              <w:t>Store over pallets, in a fresh, dry, pest-free place away from direct sunlight.</w:t>
            </w:r>
          </w:p>
        </w:tc>
        <w:tc>
          <w:tcPr>
            <w:tcW w:w="2385" w:type="dxa"/>
            <w:gridSpan w:val="3"/>
            <w:vMerge/>
            <w:tcBorders>
              <w:top w:val="nil"/>
            </w:tcBorders>
          </w:tcPr>
          <w:p w:rsidR="00C35520" w:rsidRPr="00FE73F9" w:rsidRDefault="00C35520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Pr="00FE73F9" w:rsidRDefault="00C35520">
            <w:pPr>
              <w:pStyle w:val="TableParagraph"/>
              <w:spacing w:before="4"/>
              <w:rPr>
                <w:rFonts w:ascii="Times New Roman"/>
                <w:sz w:val="11"/>
                <w:lang w:val="en-US"/>
              </w:rPr>
            </w:pPr>
          </w:p>
          <w:p w:rsidR="00C35520" w:rsidRDefault="004C084D">
            <w:pPr>
              <w:pStyle w:val="TableParagraph"/>
              <w:spacing w:line="264" w:lineRule="auto"/>
              <w:ind w:left="18" w:right="-13"/>
              <w:rPr>
                <w:sz w:val="10"/>
              </w:rPr>
            </w:pPr>
            <w:r>
              <w:rPr>
                <w:w w:val="105"/>
                <w:sz w:val="10"/>
              </w:rPr>
              <w:t xml:space="preserve">Grasa </w:t>
            </w:r>
            <w:proofErr w:type="spellStart"/>
            <w:r>
              <w:rPr>
                <w:w w:val="105"/>
                <w:sz w:val="10"/>
              </w:rPr>
              <w:t>Monoinsaturados</w:t>
            </w:r>
            <w:proofErr w:type="spellEnd"/>
            <w:r>
              <w:rPr>
                <w:w w:val="105"/>
                <w:sz w:val="10"/>
              </w:rPr>
              <w:t xml:space="preserve">/ </w:t>
            </w:r>
            <w:proofErr w:type="spellStart"/>
            <w:r>
              <w:rPr>
                <w:w w:val="105"/>
                <w:sz w:val="10"/>
              </w:rPr>
              <w:t>Monounsaturated</w:t>
            </w:r>
            <w:proofErr w:type="spellEnd"/>
            <w:r>
              <w:rPr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fat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4C084D">
            <w:pPr>
              <w:pStyle w:val="TableParagraph"/>
              <w:spacing w:before="83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1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C35520">
        <w:trPr>
          <w:trHeight w:val="440"/>
        </w:trPr>
        <w:tc>
          <w:tcPr>
            <w:tcW w:w="1482" w:type="dxa"/>
            <w:gridSpan w:val="2"/>
            <w:vMerge/>
            <w:tcBorders>
              <w:top w:val="nil"/>
            </w:tcBorders>
            <w:shd w:val="clear" w:color="auto" w:fill="F1F1F1"/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3162" w:type="dxa"/>
            <w:gridSpan w:val="3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  <w:gridSpan w:val="3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spacing w:before="7"/>
              <w:rPr>
                <w:rFonts w:ascii="Times New Roman"/>
                <w:sz w:val="8"/>
              </w:rPr>
            </w:pPr>
          </w:p>
          <w:p w:rsidR="00C35520" w:rsidRDefault="004C084D">
            <w:pPr>
              <w:pStyle w:val="TableParagraph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Grasa Poliinsaturados</w:t>
            </w:r>
          </w:p>
          <w:p w:rsidR="00C35520" w:rsidRDefault="004C084D">
            <w:pPr>
              <w:pStyle w:val="TableParagraph"/>
              <w:spacing w:before="13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/</w:t>
            </w:r>
            <w:proofErr w:type="spellStart"/>
            <w:r>
              <w:rPr>
                <w:w w:val="105"/>
                <w:sz w:val="10"/>
              </w:rPr>
              <w:t>Polyunsaturated</w:t>
            </w:r>
            <w:proofErr w:type="spellEnd"/>
            <w:r>
              <w:rPr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fat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spacing w:before="5"/>
              <w:rPr>
                <w:rFonts w:ascii="Times New Roman"/>
                <w:sz w:val="14"/>
              </w:rPr>
            </w:pPr>
          </w:p>
          <w:p w:rsidR="00C35520" w:rsidRDefault="004C084D">
            <w:pPr>
              <w:pStyle w:val="TableParagraph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0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C35520">
        <w:trPr>
          <w:trHeight w:val="285"/>
        </w:trPr>
        <w:tc>
          <w:tcPr>
            <w:tcW w:w="1482" w:type="dxa"/>
            <w:gridSpan w:val="2"/>
            <w:vMerge w:val="restart"/>
            <w:shd w:val="clear" w:color="auto" w:fill="F1F1F1"/>
          </w:tcPr>
          <w:p w:rsidR="00C35520" w:rsidRDefault="00C35520">
            <w:pPr>
              <w:pStyle w:val="TableParagraph"/>
              <w:spacing w:before="8"/>
              <w:rPr>
                <w:rFonts w:ascii="Times New Roman"/>
                <w:sz w:val="13"/>
              </w:rPr>
            </w:pPr>
          </w:p>
          <w:p w:rsidR="00C35520" w:rsidRDefault="004C084D" w:rsidP="00EC7988">
            <w:pPr>
              <w:pStyle w:val="TableParagraph"/>
              <w:spacing w:line="264" w:lineRule="auto"/>
              <w:ind w:left="21" w:right="905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Vida Útil </w:t>
            </w:r>
            <w:proofErr w:type="spellStart"/>
            <w:r>
              <w:rPr>
                <w:b/>
                <w:sz w:val="10"/>
              </w:rPr>
              <w:t>Shelf-Life</w:t>
            </w:r>
            <w:proofErr w:type="spellEnd"/>
          </w:p>
        </w:tc>
        <w:tc>
          <w:tcPr>
            <w:tcW w:w="3162" w:type="dxa"/>
            <w:gridSpan w:val="3"/>
            <w:vMerge w:val="restart"/>
          </w:tcPr>
          <w:p w:rsidR="00C35520" w:rsidRDefault="00C35520">
            <w:pPr>
              <w:pStyle w:val="TableParagraph"/>
              <w:spacing w:before="10"/>
              <w:rPr>
                <w:rFonts w:ascii="Times New Roman"/>
                <w:sz w:val="7"/>
              </w:rPr>
            </w:pPr>
          </w:p>
          <w:p w:rsidR="00C35520" w:rsidRPr="00FE73F9" w:rsidRDefault="004C084D">
            <w:pPr>
              <w:pStyle w:val="TableParagraph"/>
              <w:spacing w:line="264" w:lineRule="auto"/>
              <w:ind w:left="18" w:right="18"/>
              <w:rPr>
                <w:sz w:val="10"/>
                <w:lang w:val="en-US"/>
              </w:rPr>
            </w:pPr>
            <w:r>
              <w:rPr>
                <w:w w:val="105"/>
                <w:sz w:val="10"/>
              </w:rPr>
              <w:t xml:space="preserve">12 meses a partir de la fecha de elaboración, bajo condiciones de almacenamiento adecuado. </w:t>
            </w:r>
            <w:r w:rsidRPr="00FE73F9">
              <w:rPr>
                <w:w w:val="105"/>
                <w:sz w:val="10"/>
                <w:lang w:val="en-US"/>
              </w:rPr>
              <w:t>12 months counted from production date, if the product is kept under appropriate storage conditions.</w:t>
            </w:r>
          </w:p>
        </w:tc>
        <w:tc>
          <w:tcPr>
            <w:tcW w:w="2385" w:type="dxa"/>
            <w:gridSpan w:val="3"/>
            <w:vMerge/>
            <w:tcBorders>
              <w:top w:val="nil"/>
            </w:tcBorders>
          </w:tcPr>
          <w:p w:rsidR="00C35520" w:rsidRPr="00FE73F9" w:rsidRDefault="00C35520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Colesterol /</w:t>
            </w:r>
            <w:proofErr w:type="spellStart"/>
            <w:r>
              <w:rPr>
                <w:w w:val="105"/>
                <w:sz w:val="10"/>
              </w:rPr>
              <w:t>Cholesterol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0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69"/>
              <w:ind w:right="232"/>
              <w:jc w:val="right"/>
              <w:rPr>
                <w:sz w:val="12"/>
              </w:rPr>
            </w:pPr>
            <w:r>
              <w:rPr>
                <w:sz w:val="12"/>
              </w:rPr>
              <w:t>0%</w:t>
            </w:r>
          </w:p>
        </w:tc>
      </w:tr>
      <w:tr w:rsidR="00C35520">
        <w:trPr>
          <w:trHeight w:val="285"/>
        </w:trPr>
        <w:tc>
          <w:tcPr>
            <w:tcW w:w="1482" w:type="dxa"/>
            <w:gridSpan w:val="2"/>
            <w:vMerge/>
            <w:tcBorders>
              <w:top w:val="nil"/>
            </w:tcBorders>
            <w:shd w:val="clear" w:color="auto" w:fill="F1F1F1"/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3162" w:type="dxa"/>
            <w:gridSpan w:val="3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2385" w:type="dxa"/>
            <w:gridSpan w:val="3"/>
            <w:shd w:val="clear" w:color="auto" w:fill="EC7C30"/>
          </w:tcPr>
          <w:p w:rsidR="00C35520" w:rsidRDefault="004C084D">
            <w:pPr>
              <w:pStyle w:val="TableParagraph"/>
              <w:spacing w:before="6"/>
              <w:ind w:left="51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Certificaciones &amp; Declaraciones</w:t>
            </w:r>
          </w:p>
          <w:p w:rsidR="00C35520" w:rsidRDefault="004C084D">
            <w:pPr>
              <w:pStyle w:val="TableParagraph"/>
              <w:spacing w:before="13"/>
              <w:ind w:left="598"/>
              <w:rPr>
                <w:b/>
                <w:sz w:val="10"/>
              </w:rPr>
            </w:pPr>
            <w:proofErr w:type="spellStart"/>
            <w:r>
              <w:rPr>
                <w:b/>
                <w:w w:val="105"/>
                <w:sz w:val="10"/>
              </w:rPr>
              <w:t>Certifications</w:t>
            </w:r>
            <w:proofErr w:type="spellEnd"/>
            <w:r>
              <w:rPr>
                <w:b/>
                <w:w w:val="105"/>
                <w:sz w:val="10"/>
              </w:rPr>
              <w:t xml:space="preserve"> &amp; </w:t>
            </w:r>
            <w:proofErr w:type="spellStart"/>
            <w:r>
              <w:rPr>
                <w:b/>
                <w:w w:val="105"/>
                <w:sz w:val="10"/>
              </w:rPr>
              <w:t>Statements</w:t>
            </w:r>
            <w:proofErr w:type="spellEnd"/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Sodio /</w:t>
            </w:r>
            <w:proofErr w:type="spellStart"/>
            <w:r>
              <w:rPr>
                <w:w w:val="105"/>
                <w:sz w:val="10"/>
              </w:rPr>
              <w:t>Sodium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right="357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&lt;4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69"/>
              <w:ind w:right="232"/>
              <w:jc w:val="right"/>
              <w:rPr>
                <w:sz w:val="12"/>
              </w:rPr>
            </w:pPr>
            <w:r>
              <w:rPr>
                <w:sz w:val="12"/>
              </w:rPr>
              <w:t>0%</w:t>
            </w:r>
          </w:p>
        </w:tc>
      </w:tr>
      <w:tr w:rsidR="00C35520">
        <w:trPr>
          <w:trHeight w:val="361"/>
        </w:trPr>
        <w:tc>
          <w:tcPr>
            <w:tcW w:w="4644" w:type="dxa"/>
            <w:gridSpan w:val="5"/>
            <w:shd w:val="clear" w:color="auto" w:fill="EC7C30"/>
          </w:tcPr>
          <w:p w:rsidR="00C35520" w:rsidRDefault="004C084D">
            <w:pPr>
              <w:pStyle w:val="TableParagraph"/>
              <w:spacing w:before="45" w:line="264" w:lineRule="auto"/>
              <w:ind w:left="1600" w:right="1584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Condiciones de Transporte </w:t>
            </w:r>
            <w:proofErr w:type="spellStart"/>
            <w:r>
              <w:rPr>
                <w:b/>
                <w:sz w:val="10"/>
              </w:rPr>
              <w:t>Transportation</w:t>
            </w:r>
            <w:proofErr w:type="spellEnd"/>
            <w:r>
              <w:rPr>
                <w:b/>
                <w:sz w:val="10"/>
              </w:rPr>
              <w:t xml:space="preserve"> </w:t>
            </w:r>
            <w:proofErr w:type="spellStart"/>
            <w:r>
              <w:rPr>
                <w:b/>
                <w:sz w:val="10"/>
              </w:rPr>
              <w:t>Conditions</w:t>
            </w:r>
            <w:proofErr w:type="spellEnd"/>
          </w:p>
        </w:tc>
        <w:tc>
          <w:tcPr>
            <w:tcW w:w="1141" w:type="dxa"/>
            <w:tcBorders>
              <w:bottom w:val="nil"/>
            </w:tcBorders>
          </w:tcPr>
          <w:p w:rsidR="00C35520" w:rsidRDefault="004C084D">
            <w:pPr>
              <w:pStyle w:val="TableParagraph"/>
              <w:spacing w:before="54" w:line="264" w:lineRule="auto"/>
              <w:ind w:left="303" w:hanging="5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Certificación </w:t>
            </w:r>
            <w:proofErr w:type="spellStart"/>
            <w:r>
              <w:rPr>
                <w:b/>
                <w:sz w:val="10"/>
              </w:rPr>
              <w:t>Certification</w:t>
            </w:r>
            <w:proofErr w:type="spellEnd"/>
          </w:p>
        </w:tc>
        <w:tc>
          <w:tcPr>
            <w:tcW w:w="1244" w:type="dxa"/>
            <w:gridSpan w:val="2"/>
            <w:tcBorders>
              <w:bottom w:val="nil"/>
            </w:tcBorders>
          </w:tcPr>
          <w:p w:rsidR="00C35520" w:rsidRDefault="004C084D">
            <w:pPr>
              <w:pStyle w:val="TableParagraph"/>
              <w:spacing w:before="45" w:line="264" w:lineRule="auto"/>
              <w:ind w:left="302" w:right="208" w:firstLine="64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Declaración </w:t>
            </w:r>
            <w:proofErr w:type="spellStart"/>
            <w:r>
              <w:rPr>
                <w:b/>
                <w:w w:val="105"/>
                <w:sz w:val="10"/>
              </w:rPr>
              <w:t>Not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Statement</w:t>
            </w:r>
            <w:proofErr w:type="spellEnd"/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54" w:line="264" w:lineRule="auto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 xml:space="preserve">Carbohidratos Totales / Total </w:t>
            </w:r>
            <w:proofErr w:type="spellStart"/>
            <w:r>
              <w:rPr>
                <w:w w:val="105"/>
                <w:sz w:val="10"/>
              </w:rPr>
              <w:t>Carbohydrates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C35520"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 w:rsidR="00C35520" w:rsidRDefault="004C084D">
            <w:pPr>
              <w:pStyle w:val="TableParagraph"/>
              <w:ind w:right="358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12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4C084D">
            <w:pPr>
              <w:pStyle w:val="TableParagraph"/>
              <w:spacing w:before="107"/>
              <w:ind w:right="232"/>
              <w:jc w:val="right"/>
              <w:rPr>
                <w:sz w:val="12"/>
              </w:rPr>
            </w:pPr>
            <w:r>
              <w:rPr>
                <w:sz w:val="12"/>
              </w:rPr>
              <w:t>4%</w:t>
            </w:r>
          </w:p>
        </w:tc>
      </w:tr>
      <w:tr w:rsidR="00C35520">
        <w:trPr>
          <w:trHeight w:val="322"/>
        </w:trPr>
        <w:tc>
          <w:tcPr>
            <w:tcW w:w="4644" w:type="dxa"/>
            <w:gridSpan w:val="5"/>
            <w:vMerge w:val="restart"/>
          </w:tcPr>
          <w:p w:rsidR="00C35520" w:rsidRDefault="00C35520"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 w:rsidR="00C35520" w:rsidRDefault="004C084D">
            <w:pPr>
              <w:pStyle w:val="TableParagraph"/>
              <w:spacing w:line="264" w:lineRule="auto"/>
              <w:ind w:left="21"/>
              <w:rPr>
                <w:sz w:val="10"/>
              </w:rPr>
            </w:pPr>
            <w:r>
              <w:rPr>
                <w:w w:val="105"/>
                <w:sz w:val="10"/>
              </w:rPr>
              <w:t>El transporte puede ser marítimo, terrestre o aéreo. Debe ser transportado bajo condiciones sanitarias apropiadas, en ambiente fresco y seco, libre de plagas y olores fuertes o desagradables.</w:t>
            </w:r>
          </w:p>
          <w:p w:rsidR="00C35520" w:rsidRDefault="00C35520">
            <w:pPr>
              <w:pStyle w:val="TableParagraph"/>
              <w:spacing w:before="8"/>
              <w:rPr>
                <w:rFonts w:ascii="Times New Roman"/>
                <w:sz w:val="11"/>
              </w:rPr>
            </w:pPr>
          </w:p>
          <w:p w:rsidR="00C35520" w:rsidRPr="00FE73F9" w:rsidRDefault="004C084D">
            <w:pPr>
              <w:pStyle w:val="TableParagraph"/>
              <w:spacing w:line="264" w:lineRule="auto"/>
              <w:ind w:left="21"/>
              <w:rPr>
                <w:sz w:val="10"/>
                <w:lang w:val="en-US"/>
              </w:rPr>
            </w:pPr>
            <w:r w:rsidRPr="00FE73F9">
              <w:rPr>
                <w:w w:val="105"/>
                <w:sz w:val="10"/>
                <w:lang w:val="en-US"/>
              </w:rPr>
              <w:t>Transportation may be done by sea, air, or land. It must be transported under appropriate sanitary conditions, in a cool and dry environment, free from pests and strong or unpleasant odors</w:t>
            </w:r>
          </w:p>
        </w:tc>
        <w:tc>
          <w:tcPr>
            <w:tcW w:w="1141" w:type="dxa"/>
            <w:tcBorders>
              <w:top w:val="nil"/>
              <w:bottom w:val="nil"/>
            </w:tcBorders>
          </w:tcPr>
          <w:p w:rsidR="00C35520" w:rsidRPr="00FE73F9" w:rsidRDefault="00C35520">
            <w:pPr>
              <w:pStyle w:val="TableParagraph"/>
              <w:rPr>
                <w:rFonts w:ascii="Times New Roman"/>
                <w:sz w:val="10"/>
                <w:lang w:val="en-US"/>
              </w:rPr>
            </w:pPr>
          </w:p>
        </w:tc>
        <w:tc>
          <w:tcPr>
            <w:tcW w:w="1244" w:type="dxa"/>
            <w:gridSpan w:val="2"/>
            <w:tcBorders>
              <w:top w:val="nil"/>
              <w:bottom w:val="nil"/>
            </w:tcBorders>
          </w:tcPr>
          <w:p w:rsidR="00C35520" w:rsidRDefault="004C084D">
            <w:pPr>
              <w:pStyle w:val="TableParagraph"/>
              <w:spacing w:before="6" w:line="264" w:lineRule="auto"/>
              <w:ind w:left="343" w:firstLine="19"/>
              <w:rPr>
                <w:sz w:val="10"/>
              </w:rPr>
            </w:pPr>
            <w:r>
              <w:rPr>
                <w:w w:val="105"/>
                <w:sz w:val="10"/>
              </w:rPr>
              <w:t xml:space="preserve">Alérgenos Si </w:t>
            </w:r>
            <w:proofErr w:type="spellStart"/>
            <w:r>
              <w:rPr>
                <w:w w:val="105"/>
                <w:sz w:val="10"/>
              </w:rPr>
              <w:t>Allergens</w:t>
            </w:r>
            <w:proofErr w:type="spellEnd"/>
            <w:r>
              <w:rPr>
                <w:w w:val="105"/>
                <w:sz w:val="10"/>
              </w:rPr>
              <w:t xml:space="preserve"> Yes</w:t>
            </w: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16" w:line="264" w:lineRule="auto"/>
              <w:ind w:left="18" w:right="141"/>
              <w:rPr>
                <w:sz w:val="10"/>
              </w:rPr>
            </w:pPr>
            <w:r>
              <w:rPr>
                <w:w w:val="105"/>
                <w:sz w:val="10"/>
              </w:rPr>
              <w:t xml:space="preserve">Fibra </w:t>
            </w:r>
            <w:proofErr w:type="spellStart"/>
            <w:r>
              <w:rPr>
                <w:w w:val="105"/>
                <w:sz w:val="10"/>
              </w:rPr>
              <w:t>Dietaria</w:t>
            </w:r>
            <w:proofErr w:type="spellEnd"/>
            <w:r>
              <w:rPr>
                <w:w w:val="105"/>
                <w:sz w:val="10"/>
              </w:rPr>
              <w:t xml:space="preserve"> / </w:t>
            </w:r>
            <w:proofErr w:type="spellStart"/>
            <w:r>
              <w:rPr>
                <w:w w:val="105"/>
                <w:sz w:val="10"/>
              </w:rPr>
              <w:t>Dietary</w:t>
            </w:r>
            <w:proofErr w:type="spellEnd"/>
            <w:r>
              <w:rPr>
                <w:w w:val="105"/>
                <w:sz w:val="10"/>
              </w:rPr>
              <w:t xml:space="preserve"> </w:t>
            </w:r>
            <w:proofErr w:type="spellStart"/>
            <w:r>
              <w:rPr>
                <w:w w:val="105"/>
                <w:sz w:val="10"/>
              </w:rPr>
              <w:t>Fiber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0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C35520">
        <w:trPr>
          <w:trHeight w:val="252"/>
        </w:trPr>
        <w:tc>
          <w:tcPr>
            <w:tcW w:w="4644" w:type="dxa"/>
            <w:gridSpan w:val="5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  <w:tcBorders>
              <w:top w:val="nil"/>
              <w:bottom w:val="nil"/>
            </w:tcBorders>
          </w:tcPr>
          <w:p w:rsidR="00C35520" w:rsidRDefault="004C084D">
            <w:pPr>
              <w:pStyle w:val="TableParagraph"/>
              <w:spacing w:line="96" w:lineRule="exact"/>
              <w:ind w:left="279" w:right="27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BPM</w:t>
            </w:r>
          </w:p>
          <w:p w:rsidR="00C35520" w:rsidRDefault="004C084D">
            <w:pPr>
              <w:pStyle w:val="TableParagraph"/>
              <w:spacing w:before="12"/>
              <w:ind w:left="279" w:right="27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(En proceso)</w:t>
            </w:r>
          </w:p>
        </w:tc>
        <w:tc>
          <w:tcPr>
            <w:tcW w:w="1244" w:type="dxa"/>
            <w:gridSpan w:val="2"/>
            <w:tcBorders>
              <w:top w:val="nil"/>
              <w:bottom w:val="nil"/>
            </w:tcBorders>
          </w:tcPr>
          <w:p w:rsidR="00C35520" w:rsidRDefault="004C084D">
            <w:pPr>
              <w:pStyle w:val="TableParagraph"/>
              <w:spacing w:before="33"/>
              <w:ind w:left="412"/>
              <w:rPr>
                <w:sz w:val="10"/>
              </w:rPr>
            </w:pPr>
            <w:r>
              <w:rPr>
                <w:w w:val="105"/>
                <w:sz w:val="10"/>
              </w:rPr>
              <w:t>Non GMO</w:t>
            </w:r>
          </w:p>
        </w:tc>
        <w:tc>
          <w:tcPr>
            <w:tcW w:w="1097" w:type="dxa"/>
            <w:gridSpan w:val="2"/>
            <w:tcBorders>
              <w:top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45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Azúcar /</w:t>
            </w:r>
            <w:proofErr w:type="spellStart"/>
            <w:r>
              <w:rPr>
                <w:w w:val="105"/>
                <w:sz w:val="10"/>
              </w:rPr>
              <w:t>Sugars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</w:tcPr>
          <w:p w:rsidR="00C35520" w:rsidRDefault="004C084D">
            <w:pPr>
              <w:pStyle w:val="TableParagraph"/>
              <w:spacing w:before="45"/>
              <w:ind w:right="357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11 g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C35520">
        <w:trPr>
          <w:trHeight w:val="286"/>
        </w:trPr>
        <w:tc>
          <w:tcPr>
            <w:tcW w:w="4644" w:type="dxa"/>
            <w:gridSpan w:val="5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  <w:tcBorders>
              <w:top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244" w:type="dxa"/>
            <w:gridSpan w:val="2"/>
            <w:tcBorders>
              <w:top w:val="nil"/>
            </w:tcBorders>
          </w:tcPr>
          <w:p w:rsidR="00C35520" w:rsidRDefault="004C084D">
            <w:pPr>
              <w:pStyle w:val="TableParagraph"/>
              <w:spacing w:before="68"/>
              <w:ind w:left="379"/>
              <w:rPr>
                <w:sz w:val="10"/>
              </w:rPr>
            </w:pPr>
            <w:r>
              <w:rPr>
                <w:w w:val="105"/>
                <w:sz w:val="10"/>
              </w:rPr>
              <w:t>Gluten Free</w:t>
            </w:r>
          </w:p>
        </w:tc>
        <w:tc>
          <w:tcPr>
            <w:tcW w:w="1097" w:type="dxa"/>
            <w:gridSpan w:val="2"/>
            <w:tcBorders>
              <w:top w:val="nil"/>
              <w:right w:val="nil"/>
            </w:tcBorders>
          </w:tcPr>
          <w:p w:rsidR="00C35520" w:rsidRDefault="004C084D">
            <w:pPr>
              <w:pStyle w:val="TableParagraph"/>
              <w:spacing w:before="82"/>
              <w:ind w:left="18"/>
              <w:rPr>
                <w:sz w:val="10"/>
              </w:rPr>
            </w:pPr>
            <w:r>
              <w:rPr>
                <w:w w:val="105"/>
                <w:sz w:val="10"/>
              </w:rPr>
              <w:t>Proteína /</w:t>
            </w:r>
            <w:proofErr w:type="spellStart"/>
            <w:r>
              <w:rPr>
                <w:w w:val="105"/>
                <w:sz w:val="10"/>
              </w:rPr>
              <w:t>Proteins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right w:val="nil"/>
            </w:tcBorders>
          </w:tcPr>
          <w:p w:rsidR="00C35520" w:rsidRDefault="004C084D">
            <w:pPr>
              <w:pStyle w:val="TableParagraph"/>
              <w:spacing w:before="82"/>
              <w:ind w:right="384"/>
              <w:jc w:val="right"/>
              <w:rPr>
                <w:sz w:val="10"/>
              </w:rPr>
            </w:pPr>
            <w:r>
              <w:rPr>
                <w:w w:val="105"/>
                <w:sz w:val="10"/>
              </w:rPr>
              <w:t>1 g</w:t>
            </w:r>
          </w:p>
        </w:tc>
        <w:tc>
          <w:tcPr>
            <w:tcW w:w="805" w:type="dxa"/>
            <w:tcBorders>
              <w:top w:val="nil"/>
              <w:left w:val="nil"/>
            </w:tcBorders>
          </w:tcPr>
          <w:p w:rsidR="00C35520" w:rsidRDefault="004C084D">
            <w:pPr>
              <w:pStyle w:val="TableParagraph"/>
              <w:spacing w:before="68"/>
              <w:ind w:right="232"/>
              <w:jc w:val="right"/>
              <w:rPr>
                <w:sz w:val="12"/>
              </w:rPr>
            </w:pPr>
            <w:r>
              <w:rPr>
                <w:sz w:val="12"/>
              </w:rPr>
              <w:t>2%</w:t>
            </w:r>
          </w:p>
        </w:tc>
      </w:tr>
      <w:tr w:rsidR="00C35520">
        <w:trPr>
          <w:trHeight w:val="292"/>
        </w:trPr>
        <w:tc>
          <w:tcPr>
            <w:tcW w:w="4644" w:type="dxa"/>
            <w:gridSpan w:val="5"/>
            <w:shd w:val="clear" w:color="auto" w:fill="EC7C30"/>
          </w:tcPr>
          <w:p w:rsidR="00C35520" w:rsidRDefault="004C084D">
            <w:pPr>
              <w:pStyle w:val="TableParagraph"/>
              <w:spacing w:before="11"/>
              <w:ind w:left="135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Metales Pesados, Pesticidas , </w:t>
            </w:r>
            <w:proofErr w:type="spellStart"/>
            <w:r>
              <w:rPr>
                <w:b/>
                <w:w w:val="105"/>
                <w:sz w:val="10"/>
              </w:rPr>
              <w:t>Micotoxinas</w:t>
            </w:r>
            <w:proofErr w:type="spellEnd"/>
            <w:r>
              <w:rPr>
                <w:b/>
                <w:w w:val="105"/>
                <w:sz w:val="10"/>
              </w:rPr>
              <w:t xml:space="preserve"> (*)</w:t>
            </w:r>
          </w:p>
          <w:p w:rsidR="00C35520" w:rsidRDefault="004C084D">
            <w:pPr>
              <w:pStyle w:val="TableParagraph"/>
              <w:spacing w:before="12"/>
              <w:ind w:left="1447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Heavy </w:t>
            </w:r>
            <w:proofErr w:type="spellStart"/>
            <w:r>
              <w:rPr>
                <w:b/>
                <w:w w:val="105"/>
                <w:sz w:val="10"/>
              </w:rPr>
              <w:t>Metals</w:t>
            </w:r>
            <w:proofErr w:type="spellEnd"/>
            <w:r>
              <w:rPr>
                <w:b/>
                <w:w w:val="105"/>
                <w:sz w:val="10"/>
              </w:rPr>
              <w:t xml:space="preserve">, </w:t>
            </w:r>
            <w:proofErr w:type="spellStart"/>
            <w:r>
              <w:rPr>
                <w:b/>
                <w:w w:val="105"/>
                <w:sz w:val="10"/>
              </w:rPr>
              <w:t>Pesticides</w:t>
            </w:r>
            <w:proofErr w:type="spellEnd"/>
            <w:r>
              <w:rPr>
                <w:b/>
                <w:w w:val="105"/>
                <w:sz w:val="10"/>
              </w:rPr>
              <w:t xml:space="preserve">, </w:t>
            </w:r>
            <w:proofErr w:type="spellStart"/>
            <w:r>
              <w:rPr>
                <w:b/>
                <w:w w:val="105"/>
                <w:sz w:val="10"/>
              </w:rPr>
              <w:t>Mycotoxins</w:t>
            </w:r>
            <w:proofErr w:type="spellEnd"/>
            <w:r>
              <w:rPr>
                <w:b/>
                <w:w w:val="105"/>
                <w:sz w:val="10"/>
              </w:rPr>
              <w:t xml:space="preserve"> (*)</w:t>
            </w:r>
          </w:p>
        </w:tc>
        <w:tc>
          <w:tcPr>
            <w:tcW w:w="5341" w:type="dxa"/>
            <w:gridSpan w:val="7"/>
            <w:shd w:val="clear" w:color="auto" w:fill="EC7C30"/>
          </w:tcPr>
          <w:p w:rsidR="00C35520" w:rsidRDefault="004C084D">
            <w:pPr>
              <w:pStyle w:val="TableParagraph"/>
              <w:spacing w:before="11"/>
              <w:ind w:left="1997" w:right="1975"/>
              <w:jc w:val="center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Requisitos</w:t>
            </w:r>
            <w:r>
              <w:rPr>
                <w:b/>
                <w:spacing w:val="-17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Legales</w:t>
            </w:r>
            <w:r>
              <w:rPr>
                <w:b/>
                <w:spacing w:val="-1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Aplicables</w:t>
            </w:r>
          </w:p>
          <w:p w:rsidR="00C35520" w:rsidRDefault="004C084D">
            <w:pPr>
              <w:pStyle w:val="TableParagraph"/>
              <w:spacing w:before="12"/>
              <w:ind w:left="1997" w:right="1978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 xml:space="preserve">Legal  </w:t>
            </w:r>
            <w:proofErr w:type="spellStart"/>
            <w:r>
              <w:rPr>
                <w:b/>
                <w:sz w:val="10"/>
              </w:rPr>
              <w:t>Requirements</w:t>
            </w:r>
            <w:proofErr w:type="spellEnd"/>
            <w:r>
              <w:rPr>
                <w:b/>
                <w:spacing w:val="8"/>
                <w:sz w:val="10"/>
              </w:rPr>
              <w:t xml:space="preserve"> </w:t>
            </w:r>
            <w:proofErr w:type="spellStart"/>
            <w:r>
              <w:rPr>
                <w:b/>
                <w:sz w:val="10"/>
              </w:rPr>
              <w:t>Applicable</w:t>
            </w:r>
            <w:proofErr w:type="spellEnd"/>
          </w:p>
        </w:tc>
      </w:tr>
      <w:tr w:rsidR="00C35520">
        <w:trPr>
          <w:trHeight w:val="495"/>
        </w:trPr>
        <w:tc>
          <w:tcPr>
            <w:tcW w:w="4644" w:type="dxa"/>
            <w:gridSpan w:val="5"/>
            <w:vMerge w:val="restart"/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4C084D">
            <w:pPr>
              <w:pStyle w:val="TableParagraph"/>
              <w:spacing w:before="71" w:line="264" w:lineRule="auto"/>
              <w:ind w:left="21" w:right="42"/>
              <w:rPr>
                <w:sz w:val="10"/>
              </w:rPr>
            </w:pPr>
            <w:r>
              <w:rPr>
                <w:w w:val="105"/>
                <w:sz w:val="10"/>
              </w:rPr>
              <w:t>(*) Estos parámetros se analizan anualmente según el plan de contaminantes, en un laboratorio externo, o por acuerdo previo con el cliente.</w:t>
            </w:r>
          </w:p>
          <w:p w:rsidR="00C35520" w:rsidRPr="00FE73F9" w:rsidRDefault="004C084D">
            <w:pPr>
              <w:pStyle w:val="TableParagraph"/>
              <w:ind w:left="21"/>
              <w:rPr>
                <w:sz w:val="10"/>
                <w:lang w:val="en-US"/>
              </w:rPr>
            </w:pPr>
            <w:r w:rsidRPr="00FE73F9">
              <w:rPr>
                <w:w w:val="105"/>
                <w:sz w:val="10"/>
                <w:lang w:val="en-US"/>
              </w:rPr>
              <w:t>(*)</w:t>
            </w:r>
            <w:r w:rsidRPr="00FE73F9">
              <w:rPr>
                <w:spacing w:val="-6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These</w:t>
            </w:r>
            <w:r w:rsidRPr="00FE73F9">
              <w:rPr>
                <w:spacing w:val="-6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parameters</w:t>
            </w:r>
            <w:r w:rsidRPr="00FE73F9">
              <w:rPr>
                <w:spacing w:val="-5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are</w:t>
            </w:r>
            <w:r w:rsidRPr="00FE73F9">
              <w:rPr>
                <w:spacing w:val="-6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analyzed</w:t>
            </w:r>
            <w:r w:rsidRPr="00FE73F9">
              <w:rPr>
                <w:spacing w:val="-4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annually</w:t>
            </w:r>
            <w:r w:rsidRPr="00FE73F9">
              <w:rPr>
                <w:spacing w:val="-6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according</w:t>
            </w:r>
            <w:r w:rsidRPr="00FE73F9">
              <w:rPr>
                <w:spacing w:val="-6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of</w:t>
            </w:r>
            <w:r w:rsidRPr="00FE73F9">
              <w:rPr>
                <w:spacing w:val="-7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contaminants</w:t>
            </w:r>
            <w:r w:rsidRPr="00FE73F9">
              <w:rPr>
                <w:spacing w:val="-5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plan,</w:t>
            </w:r>
            <w:r w:rsidRPr="00FE73F9">
              <w:rPr>
                <w:spacing w:val="-5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in</w:t>
            </w:r>
            <w:r w:rsidRPr="00FE73F9">
              <w:rPr>
                <w:spacing w:val="-4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an</w:t>
            </w:r>
            <w:r w:rsidRPr="00FE73F9">
              <w:rPr>
                <w:spacing w:val="-5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external</w:t>
            </w:r>
            <w:r w:rsidRPr="00FE73F9">
              <w:rPr>
                <w:spacing w:val="-5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lastRenderedPageBreak/>
              <w:t>laboratory,</w:t>
            </w:r>
            <w:r w:rsidRPr="00FE73F9">
              <w:rPr>
                <w:spacing w:val="-5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or</w:t>
            </w:r>
            <w:r w:rsidRPr="00FE73F9">
              <w:rPr>
                <w:spacing w:val="-6"/>
                <w:w w:val="105"/>
                <w:sz w:val="10"/>
                <w:lang w:val="en-US"/>
              </w:rPr>
              <w:t xml:space="preserve"> </w:t>
            </w:r>
            <w:r w:rsidRPr="00FE73F9">
              <w:rPr>
                <w:w w:val="105"/>
                <w:sz w:val="10"/>
                <w:lang w:val="en-US"/>
              </w:rPr>
              <w:t>are</w:t>
            </w:r>
          </w:p>
          <w:p w:rsidR="00C35520" w:rsidRDefault="004C084D">
            <w:pPr>
              <w:pStyle w:val="TableParagraph"/>
              <w:spacing w:before="14"/>
              <w:ind w:left="21"/>
              <w:rPr>
                <w:rFonts w:ascii="Arial" w:hAnsi="Arial"/>
                <w:sz w:val="10"/>
              </w:rPr>
            </w:pPr>
            <w:proofErr w:type="spellStart"/>
            <w:r>
              <w:rPr>
                <w:rFonts w:ascii="Arial" w:hAnsi="Arial"/>
                <w:sz w:val="10"/>
              </w:rPr>
              <w:t>perfomed</w:t>
            </w:r>
            <w:proofErr w:type="spellEnd"/>
            <w:r>
              <w:rPr>
                <w:rFonts w:ascii="Arial" w:hAnsi="Arial"/>
                <w:sz w:val="10"/>
              </w:rPr>
              <w:t xml:space="preserve"> </w:t>
            </w:r>
            <w:proofErr w:type="spellStart"/>
            <w:r>
              <w:rPr>
                <w:rFonts w:ascii="Arial" w:hAnsi="Arial"/>
                <w:sz w:val="10"/>
              </w:rPr>
              <w:t>upon</w:t>
            </w:r>
            <w:proofErr w:type="spellEnd"/>
            <w:r>
              <w:rPr>
                <w:rFonts w:ascii="Arial" w:hAnsi="Arial"/>
                <w:sz w:val="10"/>
              </w:rPr>
              <w:t xml:space="preserve"> </w:t>
            </w:r>
            <w:proofErr w:type="spellStart"/>
            <w:r>
              <w:rPr>
                <w:rFonts w:ascii="Arial" w:hAnsi="Arial"/>
                <w:sz w:val="10"/>
              </w:rPr>
              <w:t>customer’s</w:t>
            </w:r>
            <w:proofErr w:type="spellEnd"/>
            <w:r>
              <w:rPr>
                <w:rFonts w:ascii="Arial" w:hAnsi="Arial"/>
                <w:sz w:val="10"/>
              </w:rPr>
              <w:t xml:space="preserve"> </w:t>
            </w:r>
            <w:proofErr w:type="spellStart"/>
            <w:r>
              <w:rPr>
                <w:rFonts w:ascii="Arial" w:hAnsi="Arial"/>
                <w:sz w:val="10"/>
              </w:rPr>
              <w:t>request</w:t>
            </w:r>
            <w:proofErr w:type="spellEnd"/>
            <w:r>
              <w:rPr>
                <w:rFonts w:ascii="Arial" w:hAnsi="Arial"/>
                <w:sz w:val="10"/>
              </w:rPr>
              <w:t>.</w:t>
            </w:r>
          </w:p>
        </w:tc>
        <w:tc>
          <w:tcPr>
            <w:tcW w:w="4536" w:type="dxa"/>
            <w:gridSpan w:val="6"/>
            <w:tcBorders>
              <w:bottom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  <w:p w:rsidR="00C35520" w:rsidRDefault="004C084D">
            <w:pPr>
              <w:pStyle w:val="TableParagraph"/>
              <w:spacing w:before="69"/>
              <w:ind w:left="17"/>
              <w:rPr>
                <w:sz w:val="10"/>
              </w:rPr>
            </w:pPr>
            <w:r>
              <w:rPr>
                <w:rFonts w:ascii="DejaVu Sans" w:hAnsi="DejaVu Sans"/>
                <w:w w:val="140"/>
                <w:sz w:val="10"/>
              </w:rPr>
              <w:t xml:space="preserve">✔ </w:t>
            </w:r>
            <w:r>
              <w:rPr>
                <w:w w:val="115"/>
                <w:sz w:val="10"/>
              </w:rPr>
              <w:t>NTE-INEN 621 Requisitos de Chocolates.</w:t>
            </w:r>
          </w:p>
          <w:p w:rsidR="00C35520" w:rsidRDefault="004C084D">
            <w:pPr>
              <w:pStyle w:val="TableParagraph"/>
              <w:spacing w:before="12"/>
              <w:ind w:left="17"/>
              <w:rPr>
                <w:sz w:val="10"/>
              </w:rPr>
            </w:pPr>
            <w:r>
              <w:rPr>
                <w:rFonts w:ascii="DejaVu Sans" w:hAnsi="DejaVu Sans"/>
                <w:w w:val="140"/>
                <w:sz w:val="10"/>
              </w:rPr>
              <w:t>✔</w:t>
            </w:r>
            <w:r>
              <w:rPr>
                <w:rFonts w:ascii="DejaVu Sans" w:hAnsi="DejaVu Sans"/>
                <w:spacing w:val="-35"/>
                <w:w w:val="14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CODEX</w:t>
            </w:r>
            <w:r>
              <w:rPr>
                <w:spacing w:val="-16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STAN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193:2005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Norma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General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del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Codex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Para</w:t>
            </w:r>
            <w:r>
              <w:rPr>
                <w:spacing w:val="-14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los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Contaminantes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Presentes</w:t>
            </w:r>
            <w:r>
              <w:rPr>
                <w:spacing w:val="-16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en</w:t>
            </w:r>
            <w:r>
              <w:rPr>
                <w:spacing w:val="-14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los</w:t>
            </w:r>
            <w:r>
              <w:rPr>
                <w:spacing w:val="-15"/>
                <w:w w:val="110"/>
                <w:sz w:val="10"/>
              </w:rPr>
              <w:t xml:space="preserve"> </w:t>
            </w:r>
            <w:r>
              <w:rPr>
                <w:w w:val="110"/>
                <w:sz w:val="10"/>
              </w:rPr>
              <w:t>Alimentos.</w:t>
            </w:r>
          </w:p>
        </w:tc>
        <w:tc>
          <w:tcPr>
            <w:tcW w:w="805" w:type="dxa"/>
            <w:tcBorders>
              <w:left w:val="nil"/>
              <w:bottom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C35520">
        <w:trPr>
          <w:trHeight w:val="400"/>
        </w:trPr>
        <w:tc>
          <w:tcPr>
            <w:tcW w:w="4644" w:type="dxa"/>
            <w:gridSpan w:val="5"/>
            <w:vMerge/>
            <w:tcBorders>
              <w:top w:val="nil"/>
            </w:tcBorders>
          </w:tcPr>
          <w:p w:rsidR="00C35520" w:rsidRDefault="00C35520">
            <w:pPr>
              <w:rPr>
                <w:sz w:val="2"/>
                <w:szCs w:val="2"/>
              </w:rPr>
            </w:pPr>
          </w:p>
        </w:tc>
        <w:tc>
          <w:tcPr>
            <w:tcW w:w="4536" w:type="dxa"/>
            <w:gridSpan w:val="6"/>
            <w:tcBorders>
              <w:top w:val="nil"/>
              <w:right w:val="nil"/>
            </w:tcBorders>
          </w:tcPr>
          <w:p w:rsidR="00C35520" w:rsidRDefault="004C084D">
            <w:pPr>
              <w:pStyle w:val="TableParagraph"/>
              <w:spacing w:before="40"/>
              <w:ind w:left="17"/>
              <w:rPr>
                <w:sz w:val="10"/>
              </w:rPr>
            </w:pPr>
            <w:r>
              <w:rPr>
                <w:rFonts w:ascii="DejaVu Sans" w:hAnsi="DejaVu Sans"/>
                <w:w w:val="140"/>
                <w:sz w:val="10"/>
              </w:rPr>
              <w:t xml:space="preserve">✔ </w:t>
            </w:r>
            <w:proofErr w:type="spellStart"/>
            <w:r>
              <w:rPr>
                <w:w w:val="115"/>
                <w:sz w:val="10"/>
              </w:rPr>
              <w:t>MRLs</w:t>
            </w:r>
            <w:proofErr w:type="spellEnd"/>
            <w:r>
              <w:rPr>
                <w:w w:val="115"/>
                <w:sz w:val="10"/>
              </w:rPr>
              <w:t xml:space="preserve"> </w:t>
            </w:r>
            <w:proofErr w:type="spellStart"/>
            <w:r>
              <w:rPr>
                <w:w w:val="115"/>
                <w:sz w:val="10"/>
              </w:rPr>
              <w:t>Pesticides</w:t>
            </w:r>
            <w:proofErr w:type="spellEnd"/>
            <w:r>
              <w:rPr>
                <w:w w:val="115"/>
                <w:sz w:val="10"/>
              </w:rPr>
              <w:t xml:space="preserve"> </w:t>
            </w:r>
            <w:proofErr w:type="spellStart"/>
            <w:r>
              <w:rPr>
                <w:w w:val="115"/>
                <w:sz w:val="10"/>
              </w:rPr>
              <w:t>Code</w:t>
            </w:r>
            <w:proofErr w:type="spellEnd"/>
            <w:r>
              <w:rPr>
                <w:w w:val="115"/>
                <w:sz w:val="10"/>
              </w:rPr>
              <w:t>.</w:t>
            </w:r>
          </w:p>
          <w:p w:rsidR="00C35520" w:rsidRDefault="004C084D">
            <w:pPr>
              <w:pStyle w:val="TableParagraph"/>
              <w:spacing w:before="13"/>
              <w:ind w:left="17"/>
              <w:rPr>
                <w:sz w:val="10"/>
              </w:rPr>
            </w:pPr>
            <w:r>
              <w:rPr>
                <w:rFonts w:ascii="DejaVu Sans" w:hAnsi="DejaVu Sans"/>
                <w:w w:val="140"/>
                <w:sz w:val="10"/>
              </w:rPr>
              <w:t xml:space="preserve">✔ </w:t>
            </w:r>
            <w:r>
              <w:rPr>
                <w:w w:val="110"/>
                <w:sz w:val="10"/>
              </w:rPr>
              <w:t>Norma Para El Chocolate y Productos de Chocolate en Codex Stan 87-1981, Rev.1-2003</w:t>
            </w:r>
          </w:p>
        </w:tc>
        <w:tc>
          <w:tcPr>
            <w:tcW w:w="805" w:type="dxa"/>
            <w:tcBorders>
              <w:top w:val="nil"/>
              <w:lef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C35520">
        <w:trPr>
          <w:trHeight w:val="285"/>
        </w:trPr>
        <w:tc>
          <w:tcPr>
            <w:tcW w:w="1482" w:type="dxa"/>
            <w:gridSpan w:val="2"/>
            <w:tcBorders>
              <w:right w:val="nil"/>
            </w:tcBorders>
          </w:tcPr>
          <w:p w:rsidR="00C35520" w:rsidRDefault="004C084D">
            <w:pPr>
              <w:pStyle w:val="TableParagraph"/>
              <w:spacing w:before="71"/>
              <w:ind w:left="21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Revisión / </w:t>
            </w:r>
            <w:proofErr w:type="spellStart"/>
            <w:r>
              <w:rPr>
                <w:b/>
                <w:w w:val="105"/>
                <w:sz w:val="10"/>
              </w:rPr>
              <w:t>Review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by</w:t>
            </w:r>
            <w:proofErr w:type="spellEnd"/>
          </w:p>
        </w:tc>
        <w:tc>
          <w:tcPr>
            <w:tcW w:w="861" w:type="dxa"/>
            <w:tcBorders>
              <w:left w:val="nil"/>
              <w:righ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79" w:type="dxa"/>
            <w:tcBorders>
              <w:left w:val="nil"/>
            </w:tcBorders>
          </w:tcPr>
          <w:p w:rsidR="00C35520" w:rsidRDefault="004C084D" w:rsidP="009B4FD1">
            <w:pPr>
              <w:pStyle w:val="TableParagraph"/>
              <w:spacing w:before="8" w:line="130" w:lineRule="atLeast"/>
              <w:ind w:left="77" w:right="88" w:hanging="3"/>
              <w:rPr>
                <w:sz w:val="10"/>
              </w:rPr>
            </w:pPr>
            <w:r>
              <w:rPr>
                <w:w w:val="105"/>
                <w:sz w:val="10"/>
              </w:rPr>
              <w:t>Equipo de Inocuidad</w:t>
            </w:r>
          </w:p>
        </w:tc>
        <w:tc>
          <w:tcPr>
            <w:tcW w:w="1622" w:type="dxa"/>
            <w:tcBorders>
              <w:right w:val="nil"/>
            </w:tcBorders>
          </w:tcPr>
          <w:p w:rsidR="00C35520" w:rsidRDefault="004C084D">
            <w:pPr>
              <w:pStyle w:val="TableParagraph"/>
              <w:spacing w:before="81"/>
              <w:ind w:right="457"/>
              <w:jc w:val="righ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Aprobación / </w:t>
            </w:r>
            <w:proofErr w:type="spellStart"/>
            <w:r>
              <w:rPr>
                <w:b/>
                <w:w w:val="105"/>
                <w:sz w:val="10"/>
              </w:rPr>
              <w:t>Approved</w:t>
            </w:r>
            <w:proofErr w:type="spellEnd"/>
            <w:r>
              <w:rPr>
                <w:b/>
                <w:w w:val="105"/>
                <w:sz w:val="10"/>
              </w:rPr>
              <w:t xml:space="preserve"> </w:t>
            </w:r>
            <w:proofErr w:type="spellStart"/>
            <w:r>
              <w:rPr>
                <w:b/>
                <w:w w:val="105"/>
                <w:sz w:val="10"/>
              </w:rPr>
              <w:t>by</w:t>
            </w:r>
            <w:proofErr w:type="spellEnd"/>
          </w:p>
        </w:tc>
        <w:tc>
          <w:tcPr>
            <w:tcW w:w="1141" w:type="dxa"/>
            <w:tcBorders>
              <w:left w:val="nil"/>
              <w:right w:val="nil"/>
            </w:tcBorders>
          </w:tcPr>
          <w:p w:rsidR="00C35520" w:rsidRDefault="004C084D">
            <w:pPr>
              <w:pStyle w:val="TableParagraph"/>
              <w:spacing w:before="83"/>
              <w:ind w:left="25"/>
              <w:rPr>
                <w:sz w:val="10"/>
              </w:rPr>
            </w:pPr>
            <w:r>
              <w:rPr>
                <w:w w:val="105"/>
                <w:sz w:val="10"/>
              </w:rPr>
              <w:t>Gerencia General</w:t>
            </w:r>
          </w:p>
        </w:tc>
        <w:tc>
          <w:tcPr>
            <w:tcW w:w="560" w:type="dxa"/>
            <w:tcBorders>
              <w:left w:val="nil"/>
            </w:tcBorders>
          </w:tcPr>
          <w:p w:rsidR="00C35520" w:rsidRDefault="00C35520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781" w:type="dxa"/>
            <w:gridSpan w:val="3"/>
            <w:tcBorders>
              <w:right w:val="nil"/>
            </w:tcBorders>
          </w:tcPr>
          <w:p w:rsidR="00C35520" w:rsidRDefault="004C084D">
            <w:pPr>
              <w:pStyle w:val="TableParagraph"/>
              <w:spacing w:before="30" w:line="266" w:lineRule="auto"/>
              <w:ind w:left="697" w:right="274" w:hanging="178"/>
              <w:rPr>
                <w:b/>
                <w:sz w:val="8"/>
              </w:rPr>
            </w:pPr>
            <w:r>
              <w:rPr>
                <w:b/>
                <w:sz w:val="8"/>
              </w:rPr>
              <w:t xml:space="preserve">Fecha de Actualización </w:t>
            </w:r>
            <w:proofErr w:type="spellStart"/>
            <w:r>
              <w:rPr>
                <w:b/>
                <w:sz w:val="8"/>
              </w:rPr>
              <w:t>Update</w:t>
            </w:r>
            <w:proofErr w:type="spellEnd"/>
            <w:r>
              <w:rPr>
                <w:b/>
                <w:sz w:val="8"/>
              </w:rPr>
              <w:t xml:space="preserve"> date</w:t>
            </w:r>
          </w:p>
        </w:tc>
        <w:tc>
          <w:tcPr>
            <w:tcW w:w="1859" w:type="dxa"/>
            <w:gridSpan w:val="2"/>
            <w:tcBorders>
              <w:left w:val="nil"/>
            </w:tcBorders>
          </w:tcPr>
          <w:p w:rsidR="00C35520" w:rsidRDefault="00C35520">
            <w:pPr>
              <w:pStyle w:val="TableParagraph"/>
              <w:spacing w:before="71"/>
              <w:ind w:left="549"/>
              <w:rPr>
                <w:b/>
                <w:sz w:val="10"/>
              </w:rPr>
            </w:pPr>
            <w:bookmarkStart w:id="0" w:name="_GoBack"/>
            <w:bookmarkEnd w:id="0"/>
          </w:p>
        </w:tc>
      </w:tr>
    </w:tbl>
    <w:p w:rsidR="004C084D" w:rsidRDefault="004C084D" w:rsidP="00EC7988"/>
    <w:sectPr w:rsidR="004C084D" w:rsidSect="00EC7988">
      <w:type w:val="continuous"/>
      <w:pgSz w:w="12240" w:h="15840"/>
      <w:pgMar w:top="142" w:right="14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Arial"/>
    <w:panose1 w:val="020B0604020202020204"/>
    <w:charset w:val="00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20B0604020202020204"/>
    <w:charset w:val="00"/>
    <w:family w:val="roman"/>
    <w:notTrueType/>
    <w:pitch w:val="default"/>
  </w:font>
  <w:font w:name="DejaVu Sans">
    <w:altName w:val="Arial"/>
    <w:panose1 w:val="020B0604020202020204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520"/>
    <w:rsid w:val="002528DF"/>
    <w:rsid w:val="003B71A5"/>
    <w:rsid w:val="003E6E67"/>
    <w:rsid w:val="00414953"/>
    <w:rsid w:val="004C084D"/>
    <w:rsid w:val="005B76EE"/>
    <w:rsid w:val="009B4FD1"/>
    <w:rsid w:val="00A535FD"/>
    <w:rsid w:val="00BD0328"/>
    <w:rsid w:val="00C35520"/>
    <w:rsid w:val="00D60531"/>
    <w:rsid w:val="00EC7988"/>
    <w:rsid w:val="00ED37A1"/>
    <w:rsid w:val="00F55128"/>
    <w:rsid w:val="00FC6574"/>
    <w:rsid w:val="00FE7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3F16743"/>
  <w15:docId w15:val="{6E9CE20D-FCD1-B045-A31A-4EBF6045B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EC798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Times New Roman" w:hAnsi="Courier New" w:cs="Courier New"/>
      <w:sz w:val="20"/>
      <w:szCs w:val="20"/>
      <w:lang w:val="es-EC" w:eastAsia="es-EC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EC7988"/>
    <w:rPr>
      <w:rFonts w:ascii="Courier New" w:eastAsia="Times New Roman" w:hAnsi="Courier New" w:cs="Courier New"/>
      <w:sz w:val="20"/>
      <w:szCs w:val="20"/>
      <w:lang w:val="es-EC" w:eastAsia="es-EC"/>
    </w:rPr>
  </w:style>
  <w:style w:type="character" w:customStyle="1" w:styleId="y2iqfc">
    <w:name w:val="y2iqfc"/>
    <w:basedOn w:val="Fuentedeprrafopredeter"/>
    <w:rsid w:val="00EC7988"/>
  </w:style>
  <w:style w:type="paragraph" w:styleId="Textodeglobo">
    <w:name w:val="Balloon Text"/>
    <w:basedOn w:val="Normal"/>
    <w:link w:val="TextodegloboCar"/>
    <w:uiPriority w:val="99"/>
    <w:semiHidden/>
    <w:unhideWhenUsed/>
    <w:rsid w:val="00FE73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73F9"/>
    <w:rPr>
      <w:rFonts w:ascii="Tahoma" w:eastAsia="Carlito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09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9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0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738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Gestion Calidad</dc:creator>
  <cp:lastModifiedBy>Alejandro García</cp:lastModifiedBy>
  <cp:revision>5</cp:revision>
  <dcterms:created xsi:type="dcterms:W3CDTF">2022-09-05T17:32:00Z</dcterms:created>
  <dcterms:modified xsi:type="dcterms:W3CDTF">2023-07-19T18:46:00Z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2021-06-24T00:00:00Z</vt:filetime>
  </property>
  <property fmtid="{D5CDD505-2E9C-101B-9397-08002B2CF9AE}" pid="3" name="Creator">
    <vt:lpwstr>Microsoft® Excel® 2019</vt:lpwstr>
  </property>
  <property fmtid="{D5CDD505-2E9C-101B-9397-08002B2CF9AE}" pid="4" name="LastSaved">
    <vt:filetime>2021-08-26T00:00:00Z</vt:filetime>
  </property>
</Properties>
</file>